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88" w:rsidRDefault="00BC3688">
      <w:pPr>
        <w:rPr>
          <w:rFonts w:ascii="Times New Roman" w:hAnsi="Times New Roman" w:cs="Times New Roman"/>
          <w:sz w:val="24"/>
          <w:szCs w:val="24"/>
        </w:rPr>
      </w:pPr>
    </w:p>
    <w:p w:rsidR="00E3276E" w:rsidRDefault="00BC3688" w:rsidP="00E3276E">
      <w:pPr>
        <w:spacing w:line="240" w:lineRule="auto"/>
        <w:rPr>
          <w:rFonts w:ascii="Times New Roman" w:hAnsi="Times New Roman" w:cs="Times New Roman"/>
          <w:sz w:val="24"/>
          <w:szCs w:val="24"/>
        </w:rPr>
      </w:pPr>
      <w:r>
        <w:rPr>
          <w:rFonts w:ascii="Arial" w:hAnsi="Arial" w:cs="Arial"/>
          <w:color w:val="000000"/>
          <w:sz w:val="44"/>
          <w:szCs w:val="44"/>
        </w:rPr>
        <w:t> </w:t>
      </w:r>
      <w:r w:rsidR="00881C01" w:rsidRPr="00E3276E">
        <w:rPr>
          <w:rFonts w:ascii="Times New Roman" w:hAnsi="Times New Roman" w:cs="Times New Roman"/>
          <w:sz w:val="24"/>
          <w:szCs w:val="24"/>
        </w:rPr>
        <w:t>W dniu 17 sierpnia 2020</w:t>
      </w:r>
      <w:proofErr w:type="gramStart"/>
      <w:r w:rsidR="00881C01" w:rsidRPr="00E3276E">
        <w:rPr>
          <w:rFonts w:ascii="Times New Roman" w:hAnsi="Times New Roman" w:cs="Times New Roman"/>
          <w:sz w:val="24"/>
          <w:szCs w:val="24"/>
        </w:rPr>
        <w:t xml:space="preserve">r. </w:t>
      </w:r>
      <w:r w:rsidRPr="00E3276E">
        <w:rPr>
          <w:rFonts w:ascii="Times New Roman" w:hAnsi="Times New Roman" w:cs="Times New Roman"/>
          <w:color w:val="000000"/>
          <w:sz w:val="24"/>
          <w:szCs w:val="24"/>
        </w:rPr>
        <w:t xml:space="preserve"> </w:t>
      </w:r>
      <w:r w:rsidR="00F34A2C">
        <w:rPr>
          <w:rFonts w:ascii="Times New Roman" w:hAnsi="Times New Roman" w:cs="Times New Roman"/>
          <w:color w:val="000000"/>
          <w:sz w:val="24"/>
          <w:szCs w:val="24"/>
        </w:rPr>
        <w:t>w</w:t>
      </w:r>
      <w:proofErr w:type="gramEnd"/>
      <w:r w:rsidR="00F34A2C">
        <w:rPr>
          <w:rFonts w:ascii="Times New Roman" w:hAnsi="Times New Roman" w:cs="Times New Roman"/>
          <w:color w:val="000000"/>
          <w:sz w:val="24"/>
          <w:szCs w:val="24"/>
        </w:rPr>
        <w:t xml:space="preserve"> ramach „Mazowieckiego Instrumentu Wsparcia Infrastruktury Sportowej MAZOWSZE 2020” </w:t>
      </w:r>
      <w:r w:rsidR="00E3276E" w:rsidRPr="00E3276E">
        <w:rPr>
          <w:rFonts w:ascii="Times New Roman" w:hAnsi="Times New Roman" w:cs="Times New Roman"/>
          <w:color w:val="000000"/>
          <w:sz w:val="24"/>
          <w:szCs w:val="24"/>
        </w:rPr>
        <w:t xml:space="preserve">Gmina Pacyna podpisała umowę </w:t>
      </w:r>
      <w:r w:rsidR="00E3276E" w:rsidRPr="00E3276E">
        <w:rPr>
          <w:rFonts w:ascii="Times New Roman" w:hAnsi="Times New Roman" w:cs="Times New Roman"/>
          <w:sz w:val="24"/>
          <w:szCs w:val="24"/>
        </w:rPr>
        <w:t xml:space="preserve">na dofinansowanie przedsięwzięcia pod nazwą „ Remont </w:t>
      </w:r>
      <w:r w:rsidR="00F34A2C">
        <w:rPr>
          <w:rFonts w:ascii="Times New Roman" w:hAnsi="Times New Roman" w:cs="Times New Roman"/>
          <w:sz w:val="24"/>
          <w:szCs w:val="24"/>
        </w:rPr>
        <w:t>s</w:t>
      </w:r>
      <w:r w:rsidR="00E3276E" w:rsidRPr="00E3276E">
        <w:rPr>
          <w:rFonts w:ascii="Times New Roman" w:hAnsi="Times New Roman" w:cs="Times New Roman"/>
          <w:sz w:val="24"/>
          <w:szCs w:val="24"/>
        </w:rPr>
        <w:t xml:space="preserve">ali gimnastycznej ogólnodostępnej w Szkole Podstawowej w Pacynie”. Pomoc finansową udzielono w wysokości 90 000 </w:t>
      </w:r>
      <w:r w:rsidR="00E3276E">
        <w:rPr>
          <w:rFonts w:ascii="Times New Roman" w:hAnsi="Times New Roman" w:cs="Times New Roman"/>
          <w:sz w:val="24"/>
          <w:szCs w:val="24"/>
        </w:rPr>
        <w:t>zł.</w:t>
      </w:r>
    </w:p>
    <w:p w:rsidR="00E3276E" w:rsidRPr="00E3276E" w:rsidRDefault="00E3276E" w:rsidP="00E3276E">
      <w:pPr>
        <w:spacing w:line="240" w:lineRule="auto"/>
        <w:rPr>
          <w:rFonts w:ascii="Times New Roman" w:hAnsi="Times New Roman" w:cs="Times New Roman"/>
          <w:color w:val="000000"/>
          <w:sz w:val="24"/>
          <w:szCs w:val="24"/>
        </w:rPr>
      </w:pPr>
      <w:r>
        <w:rPr>
          <w:rFonts w:ascii="Times New Roman" w:hAnsi="Times New Roman" w:cs="Times New Roman"/>
          <w:sz w:val="24"/>
          <w:szCs w:val="24"/>
        </w:rPr>
        <w:t>W tym dniu</w:t>
      </w:r>
      <w:r w:rsidRPr="00E3276E">
        <w:rPr>
          <w:rFonts w:ascii="Times New Roman" w:hAnsi="Times New Roman" w:cs="Times New Roman"/>
          <w:color w:val="000000"/>
          <w:sz w:val="24"/>
          <w:szCs w:val="24"/>
        </w:rPr>
        <w:t xml:space="preserve"> podpisano 10 </w:t>
      </w:r>
      <w:r>
        <w:rPr>
          <w:rFonts w:ascii="Times New Roman" w:hAnsi="Times New Roman" w:cs="Times New Roman"/>
          <w:color w:val="000000"/>
          <w:sz w:val="24"/>
          <w:szCs w:val="24"/>
        </w:rPr>
        <w:t xml:space="preserve">takich </w:t>
      </w:r>
      <w:r w:rsidRPr="00E3276E">
        <w:rPr>
          <w:rFonts w:ascii="Times New Roman" w:hAnsi="Times New Roman" w:cs="Times New Roman"/>
          <w:color w:val="000000"/>
          <w:sz w:val="24"/>
          <w:szCs w:val="24"/>
        </w:rPr>
        <w:t>umów</w:t>
      </w:r>
      <w:r>
        <w:rPr>
          <w:rFonts w:ascii="Times New Roman" w:hAnsi="Times New Roman" w:cs="Times New Roman"/>
          <w:color w:val="000000"/>
          <w:sz w:val="24"/>
          <w:szCs w:val="24"/>
        </w:rPr>
        <w:t xml:space="preserve"> z innymi gminami</w:t>
      </w:r>
      <w:r w:rsidRPr="00E3276E">
        <w:rPr>
          <w:rFonts w:ascii="Times New Roman" w:hAnsi="Times New Roman" w:cs="Times New Roman"/>
          <w:color w:val="000000"/>
          <w:sz w:val="24"/>
          <w:szCs w:val="24"/>
        </w:rPr>
        <w:t xml:space="preserve"> na dofinansowanie bazy sportowej</w:t>
      </w:r>
      <w:r>
        <w:rPr>
          <w:rFonts w:ascii="Times New Roman" w:hAnsi="Times New Roman" w:cs="Times New Roman"/>
          <w:color w:val="000000"/>
          <w:sz w:val="24"/>
          <w:szCs w:val="24"/>
        </w:rPr>
        <w:t>.</w:t>
      </w:r>
    </w:p>
    <w:p w:rsidR="00E3276E" w:rsidRDefault="00BC3688" w:rsidP="00E3276E">
      <w:pPr>
        <w:pStyle w:val="artparagraph"/>
        <w:spacing w:before="0" w:beforeAutospacing="0" w:after="360" w:afterAutospacing="0"/>
        <w:textAlignment w:val="baseline"/>
        <w:rPr>
          <w:color w:val="000000"/>
        </w:rPr>
      </w:pPr>
      <w:r w:rsidRPr="00E3276E">
        <w:rPr>
          <w:color w:val="000000"/>
        </w:rPr>
        <w:t>Jak przypominał marszałek województwa mazowieckiego Adam Struzik, w tym roku, w ramach różnych programów, wsparcie dla gmin i powiatów przekroczy 200 mln zł.</w:t>
      </w:r>
      <w:r w:rsidR="00881C01" w:rsidRPr="00E3276E">
        <w:rPr>
          <w:color w:val="000000"/>
        </w:rPr>
        <w:t xml:space="preserve"> </w:t>
      </w:r>
      <w:r w:rsidRPr="00E3276E">
        <w:rPr>
          <w:color w:val="000000"/>
        </w:rPr>
        <w:t>Tegoroczny poziom wsparcia dla mniejszych inwestycji sportowych wynosi ponad 10 mln zł.</w:t>
      </w:r>
      <w:r w:rsidR="00881C01" w:rsidRPr="00E3276E">
        <w:rPr>
          <w:color w:val="000000"/>
        </w:rPr>
        <w:t xml:space="preserve"> </w:t>
      </w:r>
    </w:p>
    <w:p w:rsidR="00BC3688" w:rsidRPr="00BC3688" w:rsidRDefault="00BC3688" w:rsidP="00E3276E">
      <w:pPr>
        <w:pStyle w:val="artparagraph"/>
        <w:spacing w:before="0" w:beforeAutospacing="0" w:after="360" w:afterAutospacing="0"/>
        <w:textAlignment w:val="baseline"/>
        <w:rPr>
          <w:color w:val="000000"/>
        </w:rPr>
      </w:pPr>
      <w:r w:rsidRPr="00BC3688">
        <w:rPr>
          <w:color w:val="000000"/>
        </w:rPr>
        <w:t>W ramach programu można było składać wnioski do kwoty 200 tys. zł (do 75 proc. kosztów kwalifikowanych).</w:t>
      </w:r>
      <w:r w:rsidR="00E3276E">
        <w:rPr>
          <w:color w:val="000000"/>
        </w:rPr>
        <w:t xml:space="preserve"> </w:t>
      </w:r>
      <w:r w:rsidRPr="00BC3688">
        <w:rPr>
          <w:color w:val="000000"/>
        </w:rPr>
        <w:t xml:space="preserve">Szansę na wsparcie z budżetu województwa miały projekty dotyczące budowy nowych, modernizacji i remontu już istniejących obiektów sportowych, w tym m.in.: hal i boisk sportowych, boisk sportowych wielofunkcyjnych, kortów tenisowych, </w:t>
      </w:r>
      <w:proofErr w:type="spellStart"/>
      <w:r w:rsidRPr="00BC3688">
        <w:rPr>
          <w:color w:val="000000"/>
        </w:rPr>
        <w:t>skateparków</w:t>
      </w:r>
      <w:proofErr w:type="spellEnd"/>
      <w:r w:rsidRPr="00BC3688">
        <w:rPr>
          <w:color w:val="000000"/>
        </w:rPr>
        <w:t xml:space="preserve">, lodowisk, obiektów do uprawiania sportów wodnych i sportów miejskich (siłownie plenerowe, </w:t>
      </w:r>
      <w:proofErr w:type="spellStart"/>
      <w:r w:rsidRPr="00BC3688">
        <w:rPr>
          <w:color w:val="000000"/>
        </w:rPr>
        <w:t>pumptracki</w:t>
      </w:r>
      <w:proofErr w:type="spellEnd"/>
      <w:r w:rsidRPr="00BC3688">
        <w:rPr>
          <w:color w:val="000000"/>
        </w:rPr>
        <w:t xml:space="preserve">, </w:t>
      </w:r>
      <w:proofErr w:type="spellStart"/>
      <w:r w:rsidRPr="00BC3688">
        <w:rPr>
          <w:color w:val="000000"/>
        </w:rPr>
        <w:t>street</w:t>
      </w:r>
      <w:proofErr w:type="spellEnd"/>
      <w:r w:rsidRPr="00BC3688">
        <w:rPr>
          <w:color w:val="000000"/>
        </w:rPr>
        <w:t xml:space="preserve"> </w:t>
      </w:r>
      <w:proofErr w:type="spellStart"/>
      <w:r w:rsidRPr="00BC3688">
        <w:rPr>
          <w:color w:val="000000"/>
        </w:rPr>
        <w:t>workout</w:t>
      </w:r>
      <w:proofErr w:type="spellEnd"/>
      <w:r w:rsidRPr="00BC3688">
        <w:rPr>
          <w:color w:val="000000"/>
        </w:rPr>
        <w:t>), placów sportowo-rekreacyjnych.</w:t>
      </w:r>
    </w:p>
    <w:p w:rsidR="00BC3688" w:rsidRPr="00BC3688" w:rsidRDefault="00BC3688" w:rsidP="00E3276E">
      <w:pPr>
        <w:spacing w:after="360" w:line="240" w:lineRule="auto"/>
        <w:textAlignment w:val="baseline"/>
        <w:rPr>
          <w:rFonts w:ascii="Times New Roman" w:eastAsia="Times New Roman" w:hAnsi="Times New Roman" w:cs="Times New Roman"/>
          <w:color w:val="000000"/>
          <w:sz w:val="24"/>
          <w:szCs w:val="24"/>
          <w:lang w:eastAsia="pl-PL"/>
        </w:rPr>
      </w:pPr>
      <w:r w:rsidRPr="00BC3688">
        <w:rPr>
          <w:rFonts w:ascii="Times New Roman" w:eastAsia="Times New Roman" w:hAnsi="Times New Roman" w:cs="Times New Roman"/>
          <w:color w:val="000000"/>
          <w:sz w:val="24"/>
          <w:szCs w:val="24"/>
          <w:lang w:eastAsia="pl-PL"/>
        </w:rPr>
        <w:t>Zainteresowanie okazało się tak olbrzymie (wpłynęło 235 wniosków na ponad 35 mln zł), że zredukowano poziom wsparcia do maksymalnie 100 tys. zł. Każdy samorząd mógł złożyć tylko jeden wniosek na jedno zadanie.</w:t>
      </w:r>
    </w:p>
    <w:p w:rsidR="00E3276E" w:rsidRDefault="00BC3688" w:rsidP="00E3276E">
      <w:pPr>
        <w:spacing w:after="360" w:line="240" w:lineRule="auto"/>
        <w:textAlignment w:val="baseline"/>
        <w:rPr>
          <w:rFonts w:ascii="Times New Roman" w:eastAsia="Times New Roman" w:hAnsi="Times New Roman" w:cs="Times New Roman"/>
          <w:color w:val="000000"/>
          <w:sz w:val="24"/>
          <w:szCs w:val="24"/>
          <w:lang w:eastAsia="pl-PL"/>
        </w:rPr>
      </w:pPr>
      <w:r w:rsidRPr="00BC3688">
        <w:rPr>
          <w:rFonts w:ascii="Times New Roman" w:eastAsia="Times New Roman" w:hAnsi="Times New Roman" w:cs="Times New Roman"/>
          <w:color w:val="000000"/>
          <w:sz w:val="24"/>
          <w:szCs w:val="24"/>
          <w:lang w:eastAsia="pl-PL"/>
        </w:rPr>
        <w:t>Dzięki wsparciu samorządu Mazowsza jeszcze w tym roku zostanie</w:t>
      </w:r>
      <w:r w:rsidR="00881C01" w:rsidRPr="00E3276E">
        <w:rPr>
          <w:rFonts w:ascii="Times New Roman" w:eastAsia="Times New Roman" w:hAnsi="Times New Roman" w:cs="Times New Roman"/>
          <w:color w:val="000000"/>
          <w:sz w:val="24"/>
          <w:szCs w:val="24"/>
          <w:lang w:eastAsia="pl-PL"/>
        </w:rPr>
        <w:t xml:space="preserve"> zrealizowanych 115 inwestycji.</w:t>
      </w:r>
      <w:r w:rsidR="00F34A2C">
        <w:rPr>
          <w:rFonts w:ascii="Times New Roman" w:eastAsia="Times New Roman" w:hAnsi="Times New Roman" w:cs="Times New Roman"/>
          <w:color w:val="000000"/>
          <w:sz w:val="24"/>
          <w:szCs w:val="24"/>
          <w:lang w:eastAsia="pl-PL"/>
        </w:rPr>
        <w:t xml:space="preserve"> </w:t>
      </w:r>
      <w:r w:rsidR="00E3276E">
        <w:rPr>
          <w:rFonts w:ascii="Times New Roman" w:eastAsia="Times New Roman" w:hAnsi="Times New Roman" w:cs="Times New Roman"/>
          <w:color w:val="000000"/>
          <w:sz w:val="24"/>
          <w:szCs w:val="24"/>
          <w:lang w:eastAsia="pl-PL"/>
        </w:rPr>
        <w:t xml:space="preserve">Inwestycje </w:t>
      </w:r>
      <w:r w:rsidRPr="00BC3688">
        <w:rPr>
          <w:rFonts w:ascii="Times New Roman" w:eastAsia="Times New Roman" w:hAnsi="Times New Roman" w:cs="Times New Roman"/>
          <w:color w:val="000000"/>
          <w:sz w:val="24"/>
          <w:szCs w:val="24"/>
          <w:lang w:eastAsia="pl-PL"/>
        </w:rPr>
        <w:t xml:space="preserve">zostaną zrealizowane w subregionie płockim, </w:t>
      </w:r>
      <w:r w:rsidR="00881C01" w:rsidRPr="00E3276E">
        <w:rPr>
          <w:rFonts w:ascii="Times New Roman" w:eastAsia="Times New Roman" w:hAnsi="Times New Roman" w:cs="Times New Roman"/>
          <w:color w:val="000000"/>
          <w:sz w:val="24"/>
          <w:szCs w:val="24"/>
          <w:lang w:eastAsia="pl-PL"/>
        </w:rPr>
        <w:t>za łączną kwotę 969 tys. 375 zł.</w:t>
      </w:r>
    </w:p>
    <w:p w:rsidR="00E3276E" w:rsidRDefault="00E3276E" w:rsidP="00E3276E">
      <w:pPr>
        <w:spacing w:after="360" w:line="240" w:lineRule="auto"/>
        <w:textAlignment w:val="baseline"/>
        <w:rPr>
          <w:rFonts w:ascii="Times New Roman" w:eastAsia="Times New Roman" w:hAnsi="Times New Roman" w:cs="Times New Roman"/>
          <w:color w:val="000000"/>
          <w:sz w:val="24"/>
          <w:szCs w:val="24"/>
          <w:lang w:eastAsia="pl-PL"/>
        </w:rPr>
      </w:pPr>
    </w:p>
    <w:p w:rsidR="00E3276E" w:rsidRDefault="00E3276E" w:rsidP="00E3276E">
      <w:pPr>
        <w:spacing w:after="360" w:line="240" w:lineRule="auto"/>
        <w:textAlignment w:val="baseline"/>
        <w:rPr>
          <w:rFonts w:ascii="Times New Roman" w:eastAsia="Times New Roman" w:hAnsi="Times New Roman" w:cs="Times New Roman"/>
          <w:color w:val="000000"/>
          <w:sz w:val="24"/>
          <w:szCs w:val="24"/>
          <w:lang w:eastAsia="pl-PL"/>
        </w:rPr>
      </w:pPr>
    </w:p>
    <w:p w:rsidR="00E3276E" w:rsidRDefault="00E3276E" w:rsidP="00E3276E">
      <w:pPr>
        <w:spacing w:after="360" w:line="240" w:lineRule="auto"/>
        <w:textAlignment w:val="baseline"/>
        <w:rPr>
          <w:rFonts w:ascii="Times New Roman" w:eastAsia="Times New Roman" w:hAnsi="Times New Roman" w:cs="Times New Roman"/>
          <w:color w:val="000000"/>
          <w:sz w:val="24"/>
          <w:szCs w:val="24"/>
          <w:lang w:eastAsia="pl-PL"/>
        </w:rPr>
      </w:pPr>
    </w:p>
    <w:p w:rsidR="00E3276E" w:rsidRDefault="00E3276E" w:rsidP="00E3276E">
      <w:pPr>
        <w:spacing w:after="360" w:line="240" w:lineRule="auto"/>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OPIS DO ZDJECIA:</w:t>
      </w:r>
    </w:p>
    <w:p w:rsidR="00E3276E" w:rsidRDefault="00E3276E" w:rsidP="00E3276E">
      <w:pPr>
        <w:spacing w:after="360" w:line="240" w:lineRule="auto"/>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bookmarkStart w:id="0" w:name="_GoBack"/>
      <w:r>
        <w:rPr>
          <w:rFonts w:ascii="Times New Roman" w:eastAsia="Times New Roman" w:hAnsi="Times New Roman" w:cs="Times New Roman"/>
          <w:color w:val="000000"/>
          <w:sz w:val="24"/>
          <w:szCs w:val="24"/>
          <w:lang w:eastAsia="pl-PL"/>
        </w:rPr>
        <w:t xml:space="preserve">Po lewej Wójt Gminy Pacyna Krzysztof Woźniak, po prawej Adam Struzik Marszałek Województwa Mazowieckiego </w:t>
      </w:r>
      <w:r w:rsidR="00F34A2C">
        <w:rPr>
          <w:rFonts w:ascii="Times New Roman" w:eastAsia="Times New Roman" w:hAnsi="Times New Roman" w:cs="Times New Roman"/>
          <w:color w:val="000000"/>
          <w:sz w:val="24"/>
          <w:szCs w:val="24"/>
          <w:lang w:eastAsia="pl-PL"/>
        </w:rPr>
        <w:t>podający sobie rękę</w:t>
      </w:r>
      <w:bookmarkEnd w:id="0"/>
      <w:r w:rsidR="00F34A2C">
        <w:rPr>
          <w:rFonts w:ascii="Times New Roman" w:eastAsia="Times New Roman" w:hAnsi="Times New Roman" w:cs="Times New Roman"/>
          <w:color w:val="000000"/>
          <w:sz w:val="24"/>
          <w:szCs w:val="24"/>
          <w:lang w:eastAsia="pl-PL"/>
        </w:rPr>
        <w:t xml:space="preserve">) </w:t>
      </w:r>
    </w:p>
    <w:p w:rsidR="00881C01" w:rsidRPr="00E3276E" w:rsidRDefault="00881C01" w:rsidP="00E3276E">
      <w:pPr>
        <w:spacing w:after="360" w:line="240" w:lineRule="auto"/>
        <w:textAlignment w:val="baseline"/>
        <w:rPr>
          <w:rFonts w:ascii="Times New Roman" w:eastAsia="Times New Roman" w:hAnsi="Times New Roman" w:cs="Times New Roman"/>
          <w:color w:val="000000"/>
          <w:sz w:val="24"/>
          <w:szCs w:val="24"/>
          <w:lang w:eastAsia="pl-PL"/>
        </w:rPr>
      </w:pPr>
      <w:r w:rsidRPr="00E3276E">
        <w:rPr>
          <w:rFonts w:ascii="Times New Roman" w:eastAsia="Times New Roman" w:hAnsi="Times New Roman" w:cs="Times New Roman"/>
          <w:color w:val="000000"/>
          <w:sz w:val="24"/>
          <w:szCs w:val="24"/>
          <w:lang w:eastAsia="pl-PL"/>
        </w:rPr>
        <w:br/>
        <w:t xml:space="preserve"> </w:t>
      </w:r>
    </w:p>
    <w:p w:rsidR="00BC3688" w:rsidRPr="00E3276E" w:rsidRDefault="00BC3688" w:rsidP="00E3276E">
      <w:pPr>
        <w:spacing w:line="240" w:lineRule="auto"/>
        <w:rPr>
          <w:rFonts w:ascii="Times New Roman" w:hAnsi="Times New Roman" w:cs="Times New Roman"/>
          <w:sz w:val="24"/>
          <w:szCs w:val="24"/>
        </w:rPr>
      </w:pPr>
    </w:p>
    <w:sectPr w:rsidR="00BC3688" w:rsidRPr="00E32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8796B"/>
    <w:multiLevelType w:val="multilevel"/>
    <w:tmpl w:val="ADFA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88"/>
    <w:rsid w:val="0003580D"/>
    <w:rsid w:val="0030737C"/>
    <w:rsid w:val="00881C01"/>
    <w:rsid w:val="00BC3688"/>
    <w:rsid w:val="00E3276E"/>
    <w:rsid w:val="00F34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BC93E-D1CD-4628-B6FC-64D11891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C36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3688"/>
    <w:rPr>
      <w:rFonts w:ascii="Segoe UI" w:hAnsi="Segoe UI" w:cs="Segoe UI"/>
      <w:sz w:val="18"/>
      <w:szCs w:val="18"/>
    </w:rPr>
  </w:style>
  <w:style w:type="paragraph" w:customStyle="1" w:styleId="artparagraph">
    <w:name w:val="art_paragraph"/>
    <w:basedOn w:val="Normalny"/>
    <w:rsid w:val="00BC36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9623">
      <w:bodyDiv w:val="1"/>
      <w:marLeft w:val="0"/>
      <w:marRight w:val="0"/>
      <w:marTop w:val="0"/>
      <w:marBottom w:val="0"/>
      <w:divBdr>
        <w:top w:val="none" w:sz="0" w:space="0" w:color="auto"/>
        <w:left w:val="none" w:sz="0" w:space="0" w:color="auto"/>
        <w:bottom w:val="none" w:sz="0" w:space="0" w:color="auto"/>
        <w:right w:val="none" w:sz="0" w:space="0" w:color="auto"/>
      </w:divBdr>
    </w:div>
    <w:div w:id="102525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1451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lenovo</cp:lastModifiedBy>
  <cp:revision>2</cp:revision>
  <cp:lastPrinted>2020-08-19T06:04:00Z</cp:lastPrinted>
  <dcterms:created xsi:type="dcterms:W3CDTF">2020-08-19T09:49:00Z</dcterms:created>
  <dcterms:modified xsi:type="dcterms:W3CDTF">2020-08-19T09:49:00Z</dcterms:modified>
</cp:coreProperties>
</file>