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8A03F" w14:textId="126DDFEF" w:rsidR="00683907" w:rsidRPr="00220BAC" w:rsidRDefault="00BC030A" w:rsidP="00777B66">
      <w:pPr>
        <w:spacing w:after="0" w:line="276" w:lineRule="auto"/>
        <w:jc w:val="both"/>
        <w:rPr>
          <w:rFonts w:cstheme="minorHAnsi"/>
          <w:b/>
        </w:rPr>
      </w:pPr>
      <w:r w:rsidRPr="00220BAC">
        <w:rPr>
          <w:rFonts w:cstheme="minorHAnsi"/>
          <w:b/>
        </w:rPr>
        <w:t>P</w:t>
      </w:r>
      <w:r w:rsidR="00085801" w:rsidRPr="00220BAC">
        <w:rPr>
          <w:rFonts w:cstheme="minorHAnsi"/>
          <w:b/>
        </w:rPr>
        <w:t xml:space="preserve">omoc na start dla grup producentów </w:t>
      </w:r>
      <w:r w:rsidR="00C217C0" w:rsidRPr="00220BAC">
        <w:rPr>
          <w:rFonts w:cstheme="minorHAnsi"/>
          <w:b/>
        </w:rPr>
        <w:t>– wnioski tylko do końca maja</w:t>
      </w:r>
    </w:p>
    <w:p w14:paraId="37F898CF" w14:textId="34601C41" w:rsidR="00B21A35" w:rsidRPr="00220BAC" w:rsidRDefault="009A4674" w:rsidP="00777B66">
      <w:pPr>
        <w:spacing w:before="240" w:after="24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220BAC">
        <w:rPr>
          <w:rFonts w:cstheme="minorHAnsi"/>
          <w:b/>
          <w:bCs/>
        </w:rPr>
        <w:t xml:space="preserve">Jeszcze tylko do </w:t>
      </w:r>
      <w:r w:rsidR="006C7DDD" w:rsidRPr="00220BAC">
        <w:rPr>
          <w:rFonts w:cstheme="minorHAnsi"/>
          <w:b/>
          <w:bCs/>
        </w:rPr>
        <w:t>31</w:t>
      </w:r>
      <w:r w:rsidRPr="00220BAC">
        <w:rPr>
          <w:rFonts w:cstheme="minorHAnsi"/>
          <w:b/>
          <w:bCs/>
        </w:rPr>
        <w:t xml:space="preserve"> maja Agencja Restrukturyzacji i Modernizacji Rolnictwa przyjmuje </w:t>
      </w:r>
      <w:r w:rsidR="00B21A35" w:rsidRPr="00220BAC">
        <w:rPr>
          <w:rFonts w:cstheme="minorHAnsi"/>
          <w:b/>
          <w:bCs/>
        </w:rPr>
        <w:t>wniosk</w:t>
      </w:r>
      <w:r w:rsidRPr="00220BAC">
        <w:rPr>
          <w:rFonts w:cstheme="minorHAnsi"/>
          <w:b/>
          <w:bCs/>
        </w:rPr>
        <w:t>i</w:t>
      </w:r>
      <w:r w:rsidR="00B21A35" w:rsidRPr="00220BAC">
        <w:rPr>
          <w:rFonts w:cstheme="minorHAnsi"/>
          <w:b/>
          <w:bCs/>
        </w:rPr>
        <w:t xml:space="preserve"> o wsparcie na „Tworzenie grup producentów i organizacji producentów”.</w:t>
      </w:r>
      <w:r w:rsidR="00D84A44" w:rsidRPr="00220BAC">
        <w:rPr>
          <w:rFonts w:eastAsia="Times New Roman" w:cstheme="minorHAnsi"/>
          <w:b/>
          <w:bCs/>
          <w:lang w:eastAsia="pl-PL"/>
        </w:rPr>
        <w:t xml:space="preserve"> </w:t>
      </w:r>
      <w:r w:rsidR="00B21A35" w:rsidRPr="00220BAC">
        <w:rPr>
          <w:rFonts w:eastAsia="Times New Roman" w:cstheme="minorHAnsi"/>
          <w:b/>
          <w:bCs/>
          <w:lang w:eastAsia="pl-PL"/>
        </w:rPr>
        <w:t xml:space="preserve">Pomoc, jaką </w:t>
      </w:r>
      <w:r w:rsidR="00972855" w:rsidRPr="00220BAC">
        <w:rPr>
          <w:rFonts w:eastAsia="Times New Roman" w:cstheme="minorHAnsi"/>
          <w:b/>
          <w:bCs/>
          <w:lang w:eastAsia="pl-PL"/>
        </w:rPr>
        <w:t>mogą otrzymać rolnicy decydujący się na wspólne działanie</w:t>
      </w:r>
      <w:r w:rsidR="00B21A35" w:rsidRPr="00220BAC">
        <w:rPr>
          <w:rFonts w:eastAsia="Times New Roman" w:cstheme="minorHAnsi"/>
          <w:b/>
          <w:bCs/>
          <w:lang w:eastAsia="pl-PL"/>
        </w:rPr>
        <w:t>, wynosi nawet 100 tys. euro rocznie.</w:t>
      </w:r>
    </w:p>
    <w:p w14:paraId="33749609" w14:textId="6A087F66" w:rsidR="00A57AD2" w:rsidRPr="00220BAC" w:rsidRDefault="00A57AD2" w:rsidP="00777B66">
      <w:pPr>
        <w:spacing w:after="100" w:afterAutospacing="1" w:line="276" w:lineRule="auto"/>
        <w:jc w:val="both"/>
        <w:rPr>
          <w:rFonts w:eastAsia="Times New Roman" w:cstheme="minorHAnsi"/>
          <w:color w:val="333333"/>
          <w:lang w:eastAsia="pl-PL"/>
        </w:rPr>
      </w:pPr>
      <w:r w:rsidRPr="00220BAC">
        <w:rPr>
          <w:rFonts w:eastAsia="Times New Roman" w:cstheme="minorHAnsi"/>
          <w:color w:val="333333"/>
          <w:lang w:eastAsia="pl-PL"/>
        </w:rPr>
        <w:t xml:space="preserve">Wnioski o przyznanie dofinansowania należy składać do dyrektora oddziału regionalnego ARiMR. Można to zrobić elektronicznie za pośrednictwem skrzynki podawczej </w:t>
      </w:r>
      <w:hyperlink r:id="rId5" w:tooltip="Opens external link in new window" w:history="1">
        <w:proofErr w:type="spellStart"/>
        <w:r w:rsidRPr="00220BAC">
          <w:rPr>
            <w:rFonts w:eastAsia="Times New Roman" w:cstheme="minorHAnsi"/>
            <w:color w:val="337AB7"/>
            <w:lang w:eastAsia="pl-PL"/>
          </w:rPr>
          <w:t>ePUAP</w:t>
        </w:r>
        <w:proofErr w:type="spellEnd"/>
      </w:hyperlink>
      <w:r w:rsidRPr="00220BAC">
        <w:rPr>
          <w:rFonts w:eastAsia="Times New Roman" w:cstheme="minorHAnsi"/>
          <w:color w:val="333333"/>
          <w:lang w:eastAsia="pl-PL"/>
        </w:rPr>
        <w:t xml:space="preserve"> albo przesłać przesyłką rejestrowaną, nadaną w placówce Poczty Polskiej lub złożyć osobiście lub przez upoważnioną osobę, np. za pośrednictwem </w:t>
      </w:r>
      <w:proofErr w:type="spellStart"/>
      <w:r w:rsidRPr="00220BAC">
        <w:rPr>
          <w:rFonts w:eastAsia="Times New Roman" w:cstheme="minorHAnsi"/>
          <w:color w:val="333333"/>
          <w:lang w:eastAsia="pl-PL"/>
        </w:rPr>
        <w:t>wrzutni</w:t>
      </w:r>
      <w:proofErr w:type="spellEnd"/>
      <w:r w:rsidRPr="00220BAC">
        <w:rPr>
          <w:rFonts w:eastAsia="Times New Roman" w:cstheme="minorHAnsi"/>
          <w:color w:val="333333"/>
          <w:lang w:eastAsia="pl-PL"/>
        </w:rPr>
        <w:t>.</w:t>
      </w:r>
    </w:p>
    <w:p w14:paraId="71A966BC" w14:textId="630C5F38" w:rsidR="00A57AD2" w:rsidRPr="00220BAC" w:rsidRDefault="00A57AD2" w:rsidP="00777B66">
      <w:pPr>
        <w:pStyle w:val="NormalnyWeb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0BAC">
        <w:rPr>
          <w:rFonts w:asciiTheme="minorHAnsi" w:hAnsiTheme="minorHAnsi" w:cstheme="minorHAnsi"/>
          <w:bCs/>
          <w:sz w:val="22"/>
          <w:szCs w:val="22"/>
        </w:rPr>
        <w:t>Pomoc przyznawana jest</w:t>
      </w:r>
      <w:r w:rsidRPr="00220BAC">
        <w:rPr>
          <w:rFonts w:asciiTheme="minorHAnsi" w:hAnsiTheme="minorHAnsi" w:cstheme="minorHAnsi"/>
          <w:sz w:val="22"/>
          <w:szCs w:val="22"/>
        </w:rPr>
        <w:t xml:space="preserve"> w okresie pierwszych 5 lat działania grupy lub organizacji producentów liczonych od dnia jej uznania. Wsparcie stanowi procentowy ryczałt od wartości przychodów netto grupy lub organizacji producentów i wynosi odpowiednio: w pierwszym roku – 10 proc. przychodów netto, w drugim – 9, w trzecim – 8, w czwartym – 7 i w piątym – 6. </w:t>
      </w:r>
      <w:r w:rsidRPr="00220BAC">
        <w:rPr>
          <w:rStyle w:val="Pogrubienie"/>
          <w:rFonts w:asciiTheme="minorHAnsi" w:hAnsiTheme="minorHAnsi" w:cstheme="minorHAnsi"/>
          <w:b w:val="0"/>
          <w:sz w:val="22"/>
          <w:szCs w:val="22"/>
        </w:rPr>
        <w:t>Maksymalny limit pomocy to 100 tys. euro w każdym roku pięcioletniego okresu przyznania wsparcia.</w:t>
      </w:r>
    </w:p>
    <w:p w14:paraId="570B03DB" w14:textId="0F41FD91" w:rsidR="00C22496" w:rsidRPr="00220BAC" w:rsidRDefault="00C22496" w:rsidP="00777B66">
      <w:pPr>
        <w:spacing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220BAC">
        <w:rPr>
          <w:rFonts w:eastAsia="Times New Roman" w:cstheme="minorHAnsi"/>
          <w:bCs/>
          <w:lang w:eastAsia="pl-PL"/>
        </w:rPr>
        <w:t xml:space="preserve">Program </w:t>
      </w:r>
      <w:r w:rsidR="00E80AA7" w:rsidRPr="00220BAC">
        <w:rPr>
          <w:rFonts w:eastAsia="Times New Roman" w:cstheme="minorHAnsi"/>
          <w:bCs/>
          <w:lang w:eastAsia="pl-PL"/>
        </w:rPr>
        <w:t>finansowan</w:t>
      </w:r>
      <w:r w:rsidRPr="00220BAC">
        <w:rPr>
          <w:rFonts w:eastAsia="Times New Roman" w:cstheme="minorHAnsi"/>
          <w:bCs/>
          <w:lang w:eastAsia="pl-PL"/>
        </w:rPr>
        <w:t>y</w:t>
      </w:r>
      <w:r w:rsidR="00E80AA7" w:rsidRPr="00220BAC">
        <w:rPr>
          <w:rFonts w:eastAsia="Times New Roman" w:cstheme="minorHAnsi"/>
          <w:bCs/>
          <w:lang w:eastAsia="pl-PL"/>
        </w:rPr>
        <w:t xml:space="preserve"> z PROW </w:t>
      </w:r>
      <w:r w:rsidR="00683907" w:rsidRPr="00220BAC">
        <w:rPr>
          <w:rFonts w:eastAsia="Times New Roman" w:cstheme="minorHAnsi"/>
          <w:bCs/>
          <w:lang w:eastAsia="pl-PL"/>
        </w:rPr>
        <w:t xml:space="preserve">na lata </w:t>
      </w:r>
      <w:r w:rsidR="00E80AA7" w:rsidRPr="00220BAC">
        <w:rPr>
          <w:rFonts w:eastAsia="Times New Roman" w:cstheme="minorHAnsi"/>
          <w:bCs/>
          <w:lang w:eastAsia="pl-PL"/>
        </w:rPr>
        <w:t>2014-2020</w:t>
      </w:r>
      <w:r w:rsidRPr="00220BAC">
        <w:rPr>
          <w:rFonts w:eastAsia="Times New Roman" w:cstheme="minorHAnsi"/>
          <w:bCs/>
          <w:lang w:eastAsia="pl-PL"/>
        </w:rPr>
        <w:t xml:space="preserve"> kierowany</w:t>
      </w:r>
      <w:r w:rsidR="00E80AA7" w:rsidRPr="00220BAC">
        <w:rPr>
          <w:rFonts w:eastAsia="Times New Roman" w:cstheme="minorHAnsi"/>
          <w:bCs/>
          <w:lang w:eastAsia="pl-PL"/>
        </w:rPr>
        <w:t xml:space="preserve"> jest do</w:t>
      </w:r>
      <w:r w:rsidRPr="00220BAC">
        <w:rPr>
          <w:rFonts w:eastAsia="Times New Roman" w:cstheme="minorHAnsi"/>
          <w:lang w:eastAsia="pl-PL"/>
        </w:rPr>
        <w:t xml:space="preserve"> nowych grup producentów rolnych uznanych od </w:t>
      </w:r>
      <w:r w:rsidR="00A628E9" w:rsidRPr="00220BAC">
        <w:rPr>
          <w:rFonts w:eastAsia="Times New Roman" w:cstheme="minorHAnsi"/>
          <w:lang w:eastAsia="pl-PL"/>
        </w:rPr>
        <w:t>18 sierpnia 2020 r.</w:t>
      </w:r>
      <w:r w:rsidRPr="00220BAC">
        <w:rPr>
          <w:rFonts w:eastAsia="Times New Roman" w:cstheme="minorHAnsi"/>
          <w:lang w:eastAsia="pl-PL"/>
        </w:rPr>
        <w:t xml:space="preserve"> Grupy te muszą składać się z osób fizycznych, prowadzących działalność jako mikro</w:t>
      </w:r>
      <w:r w:rsidR="00A628E9" w:rsidRPr="00220BAC">
        <w:rPr>
          <w:rFonts w:eastAsia="Times New Roman" w:cstheme="minorHAnsi"/>
          <w:lang w:eastAsia="pl-PL"/>
        </w:rPr>
        <w:t>-</w:t>
      </w:r>
      <w:r w:rsidRPr="00220BAC">
        <w:rPr>
          <w:rFonts w:eastAsia="Times New Roman" w:cstheme="minorHAnsi"/>
          <w:lang w:eastAsia="pl-PL"/>
        </w:rPr>
        <w:t>, mał</w:t>
      </w:r>
      <w:r w:rsidR="00D84A44" w:rsidRPr="00220BAC">
        <w:rPr>
          <w:rFonts w:eastAsia="Times New Roman" w:cstheme="minorHAnsi"/>
          <w:lang w:eastAsia="pl-PL"/>
        </w:rPr>
        <w:t>e lub średnie przedsiębiorstwo.</w:t>
      </w:r>
      <w:r w:rsidR="006C7DDD" w:rsidRPr="00220BAC">
        <w:rPr>
          <w:rFonts w:eastAsia="Times New Roman" w:cstheme="minorHAnsi"/>
          <w:lang w:eastAsia="pl-PL"/>
        </w:rPr>
        <w:t xml:space="preserve"> </w:t>
      </w:r>
      <w:r w:rsidRPr="00220BAC">
        <w:rPr>
          <w:rFonts w:eastAsia="Times New Roman" w:cstheme="minorHAnsi"/>
          <w:lang w:eastAsia="pl-PL"/>
        </w:rPr>
        <w:t xml:space="preserve">O dofinansowanie mogą starać się również organizacje producentów uznane na podstawie ustawy z 11 marca 2004 r. o organizacji niektórych rynków rolnych albo z 20 kwietnia 2004 r. o organizacji rynku mleka i przetworów mlecznych. Wsparcia nie </w:t>
      </w:r>
      <w:r w:rsidR="00A628E9" w:rsidRPr="00220BAC">
        <w:rPr>
          <w:rFonts w:eastAsia="Times New Roman" w:cstheme="minorHAnsi"/>
          <w:lang w:eastAsia="pl-PL"/>
        </w:rPr>
        <w:t>mogą</w:t>
      </w:r>
      <w:r w:rsidRPr="00220BAC">
        <w:rPr>
          <w:rFonts w:eastAsia="Times New Roman" w:cstheme="minorHAnsi"/>
          <w:lang w:eastAsia="pl-PL"/>
        </w:rPr>
        <w:t xml:space="preserve"> otrzymać </w:t>
      </w:r>
      <w:r w:rsidR="00A628E9" w:rsidRPr="00220BAC">
        <w:rPr>
          <w:rFonts w:eastAsia="Times New Roman" w:cstheme="minorHAnsi"/>
          <w:lang w:eastAsia="pl-PL"/>
        </w:rPr>
        <w:t>producenci</w:t>
      </w:r>
      <w:r w:rsidRPr="00220BAC">
        <w:rPr>
          <w:rFonts w:eastAsia="Times New Roman" w:cstheme="minorHAnsi"/>
          <w:lang w:eastAsia="pl-PL"/>
        </w:rPr>
        <w:t xml:space="preserve"> drobiu, wyrobów z mięsa drobiowego i jego p</w:t>
      </w:r>
      <w:r w:rsidR="00D84A44" w:rsidRPr="00220BAC">
        <w:rPr>
          <w:rFonts w:eastAsia="Times New Roman" w:cstheme="minorHAnsi"/>
          <w:lang w:eastAsia="pl-PL"/>
        </w:rPr>
        <w:t>odrobów oraz owoców i warzyw.</w:t>
      </w:r>
    </w:p>
    <w:p w14:paraId="5CB43EEE" w14:textId="77777777" w:rsidR="003457E3" w:rsidRPr="00220BAC" w:rsidRDefault="00A57AD2" w:rsidP="00777B66">
      <w:pPr>
        <w:spacing w:before="240" w:line="276" w:lineRule="auto"/>
        <w:jc w:val="both"/>
        <w:rPr>
          <w:rFonts w:eastAsia="Calibri" w:cstheme="minorHAnsi"/>
          <w:b/>
        </w:rPr>
      </w:pPr>
      <w:r w:rsidRPr="00220BAC">
        <w:rPr>
          <w:rFonts w:cstheme="minorHAnsi"/>
        </w:rPr>
        <w:t>Ubiegający się o wsparcie muszą w pierwszej kolejności uzyskać osobowość prawną wraz z rejestracją w Krajowym Rejestrze Sądowym – Rejestrze Przedsiębiorców. Następnym krokiem jest złożenie wniosku o uznanie za grupę producentów rolnych lub organizację producentów wraz z planem biznesowym do dyrektora oddziału regionalnego ARiMR. Od daty uznania na potencjalnym beneficjencie ciąży obowiązek realizacji zatwierdzonego planu biznesowego. Dopiero wówczas grupa producentów rolnych lub organizacja producentów może złożyć wniosek o przyznanie pomocy finansowej do dyrektora oddziału regionalnego ARiMR.</w:t>
      </w:r>
      <w:r w:rsidR="003457E3" w:rsidRPr="00220BAC">
        <w:rPr>
          <w:rFonts w:cstheme="minorHAnsi"/>
        </w:rPr>
        <w:t xml:space="preserve"> W rejestrach prowadzonych przez dyrektorów oddziałów regionalnych ARiMR znajduje się obecnie 727 grup producentów rolnych posiadających status uznania.</w:t>
      </w:r>
    </w:p>
    <w:p w14:paraId="61E44DB8" w14:textId="059E7EEE" w:rsidR="00A57AD2" w:rsidRPr="00220BAC" w:rsidRDefault="006C7DDD" w:rsidP="00777B66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eastAsia="Times New Roman" w:cstheme="minorHAnsi"/>
          <w:bCs/>
          <w:lang w:eastAsia="pl-PL"/>
        </w:rPr>
      </w:pPr>
      <w:r w:rsidRPr="00220BAC">
        <w:rPr>
          <w:rFonts w:cstheme="minorHAnsi"/>
        </w:rPr>
        <w:t>W ramach PROW 2014-2020 sfinalizowano do tej pory osiem naborów wniosków o wsparcie finansowe na „</w:t>
      </w:r>
      <w:r w:rsidRPr="00220BAC">
        <w:rPr>
          <w:rFonts w:cstheme="minorHAnsi"/>
          <w:bCs/>
        </w:rPr>
        <w:t>Tworzenie grup producentów i organizacji producentów”.</w:t>
      </w:r>
      <w:r w:rsidRPr="00220BAC">
        <w:rPr>
          <w:rFonts w:eastAsia="Times New Roman" w:cstheme="minorHAnsi"/>
          <w:bCs/>
          <w:lang w:eastAsia="pl-PL"/>
        </w:rPr>
        <w:t xml:space="preserve"> Łącznie wpłynęło 487 wniosków. Dla 464 z nich ARiMR wydała decyzję o przyznaniu pomocy na kwotę blisko 632 mln zł.</w:t>
      </w:r>
    </w:p>
    <w:sectPr w:rsidR="00A57AD2" w:rsidRPr="00220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74781"/>
    <w:multiLevelType w:val="hybridMultilevel"/>
    <w:tmpl w:val="22B2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86E"/>
    <w:rsid w:val="00081637"/>
    <w:rsid w:val="00085801"/>
    <w:rsid w:val="00220BAC"/>
    <w:rsid w:val="003457E3"/>
    <w:rsid w:val="004D150B"/>
    <w:rsid w:val="0066117C"/>
    <w:rsid w:val="00683907"/>
    <w:rsid w:val="006C7DDD"/>
    <w:rsid w:val="00777B66"/>
    <w:rsid w:val="00930802"/>
    <w:rsid w:val="00972855"/>
    <w:rsid w:val="009A4674"/>
    <w:rsid w:val="00A57AD2"/>
    <w:rsid w:val="00A628E9"/>
    <w:rsid w:val="00AD386E"/>
    <w:rsid w:val="00B21A35"/>
    <w:rsid w:val="00B840B7"/>
    <w:rsid w:val="00BC030A"/>
    <w:rsid w:val="00C217C0"/>
    <w:rsid w:val="00C22496"/>
    <w:rsid w:val="00D84A44"/>
    <w:rsid w:val="00E10EFF"/>
    <w:rsid w:val="00E80AA7"/>
    <w:rsid w:val="00E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B936"/>
  <w15:chartTrackingRefBased/>
  <w15:docId w15:val="{49D0B00A-7491-45FD-BAE3-9DFF6AE3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38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0A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2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2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imr.gov.pl/bip/uslugi-arimr-na-epu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Daniluk-Jankowska Alicja</dc:creator>
  <cp:keywords/>
  <dc:description/>
  <cp:lastModifiedBy>Grzybowska Agnieszka</cp:lastModifiedBy>
  <cp:revision>3</cp:revision>
  <dcterms:created xsi:type="dcterms:W3CDTF">2021-05-05T09:33:00Z</dcterms:created>
  <dcterms:modified xsi:type="dcterms:W3CDTF">2021-05-05T09:34:00Z</dcterms:modified>
</cp:coreProperties>
</file>