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C0" w:rsidRPr="00B21B4F" w:rsidRDefault="005D55CB" w:rsidP="00C0432A">
      <w:pPr>
        <w:spacing w:beforeLines="120" w:before="288" w:afterLines="120" w:after="288"/>
        <w:jc w:val="both"/>
        <w:rPr>
          <w:rFonts w:ascii="Arial" w:hAnsi="Arial" w:cs="Arial"/>
          <w:b/>
          <w:sz w:val="24"/>
          <w:szCs w:val="24"/>
        </w:rPr>
      </w:pPr>
      <w:r w:rsidRPr="00B21B4F">
        <w:rPr>
          <w:rFonts w:ascii="Arial" w:hAnsi="Arial" w:cs="Arial"/>
          <w:b/>
          <w:sz w:val="24"/>
          <w:szCs w:val="24"/>
        </w:rPr>
        <w:t>Ruszyła wypłata d</w:t>
      </w:r>
      <w:r w:rsidR="008215C0" w:rsidRPr="00B21B4F">
        <w:rPr>
          <w:rFonts w:ascii="Arial" w:hAnsi="Arial" w:cs="Arial"/>
          <w:b/>
          <w:sz w:val="24"/>
          <w:szCs w:val="24"/>
        </w:rPr>
        <w:t xml:space="preserve">opłat </w:t>
      </w:r>
      <w:r w:rsidRPr="00B21B4F">
        <w:rPr>
          <w:rFonts w:ascii="Arial" w:hAnsi="Arial" w:cs="Arial"/>
          <w:b/>
          <w:sz w:val="24"/>
          <w:szCs w:val="24"/>
        </w:rPr>
        <w:t xml:space="preserve">na </w:t>
      </w:r>
      <w:r w:rsidR="008215C0" w:rsidRPr="00B21B4F">
        <w:rPr>
          <w:rFonts w:ascii="Arial" w:hAnsi="Arial" w:cs="Arial"/>
          <w:b/>
          <w:sz w:val="24"/>
          <w:szCs w:val="24"/>
        </w:rPr>
        <w:t>komputer</w:t>
      </w:r>
      <w:r w:rsidRPr="00B21B4F">
        <w:rPr>
          <w:rFonts w:ascii="Arial" w:hAnsi="Arial" w:cs="Arial"/>
          <w:b/>
          <w:sz w:val="24"/>
          <w:szCs w:val="24"/>
        </w:rPr>
        <w:t>y</w:t>
      </w:r>
    </w:p>
    <w:p w:rsidR="00CC46E5" w:rsidRPr="00B21B4F" w:rsidRDefault="00634BE5" w:rsidP="00C0432A">
      <w:pPr>
        <w:spacing w:beforeLines="120" w:before="288" w:afterLines="120" w:after="288"/>
        <w:jc w:val="both"/>
        <w:rPr>
          <w:rFonts w:ascii="Arial" w:hAnsi="Arial" w:cs="Arial"/>
          <w:b/>
          <w:sz w:val="24"/>
          <w:szCs w:val="24"/>
        </w:rPr>
      </w:pPr>
      <w:r w:rsidRPr="00B21B4F">
        <w:rPr>
          <w:rFonts w:ascii="Arial" w:hAnsi="Arial" w:cs="Arial"/>
          <w:b/>
          <w:sz w:val="24"/>
          <w:szCs w:val="24"/>
        </w:rPr>
        <w:t>ARiMR wypła</w:t>
      </w:r>
      <w:r w:rsidR="009C6EFD" w:rsidRPr="00B21B4F">
        <w:rPr>
          <w:rFonts w:ascii="Arial" w:hAnsi="Arial" w:cs="Arial"/>
          <w:b/>
          <w:sz w:val="24"/>
          <w:szCs w:val="24"/>
        </w:rPr>
        <w:t>ca</w:t>
      </w:r>
      <w:r w:rsidRPr="00B21B4F">
        <w:rPr>
          <w:rFonts w:ascii="Arial" w:hAnsi="Arial" w:cs="Arial"/>
          <w:b/>
          <w:sz w:val="24"/>
          <w:szCs w:val="24"/>
        </w:rPr>
        <w:t xml:space="preserve"> dofinansowani</w:t>
      </w:r>
      <w:r w:rsidR="00AA48BB" w:rsidRPr="00B21B4F">
        <w:rPr>
          <w:rFonts w:ascii="Arial" w:hAnsi="Arial" w:cs="Arial"/>
          <w:b/>
          <w:sz w:val="24"/>
          <w:szCs w:val="24"/>
        </w:rPr>
        <w:t>e do</w:t>
      </w:r>
      <w:r w:rsidRPr="00B21B4F">
        <w:rPr>
          <w:rFonts w:ascii="Arial" w:hAnsi="Arial" w:cs="Arial"/>
          <w:b/>
          <w:sz w:val="24"/>
          <w:szCs w:val="24"/>
        </w:rPr>
        <w:t xml:space="preserve"> zakupu komputerów</w:t>
      </w:r>
      <w:r w:rsidR="006E6DAF" w:rsidRPr="00B21B4F">
        <w:rPr>
          <w:rFonts w:ascii="Arial" w:hAnsi="Arial" w:cs="Arial"/>
          <w:b/>
          <w:sz w:val="24"/>
          <w:szCs w:val="24"/>
        </w:rPr>
        <w:t xml:space="preserve"> dla dzieci z rodzin rolniczych</w:t>
      </w:r>
      <w:r w:rsidRPr="00B21B4F">
        <w:rPr>
          <w:rFonts w:ascii="Arial" w:hAnsi="Arial" w:cs="Arial"/>
          <w:b/>
          <w:sz w:val="24"/>
          <w:szCs w:val="24"/>
        </w:rPr>
        <w:t>. W ciągu zaledwie kilku dni na konta</w:t>
      </w:r>
      <w:r w:rsidR="006E6DAF" w:rsidRPr="00B21B4F">
        <w:rPr>
          <w:rFonts w:ascii="Arial" w:hAnsi="Arial" w:cs="Arial"/>
          <w:b/>
          <w:sz w:val="24"/>
          <w:szCs w:val="24"/>
        </w:rPr>
        <w:t xml:space="preserve"> bankowe</w:t>
      </w:r>
      <w:r w:rsidRPr="00B21B4F">
        <w:rPr>
          <w:rFonts w:ascii="Arial" w:hAnsi="Arial" w:cs="Arial"/>
          <w:b/>
          <w:sz w:val="24"/>
          <w:szCs w:val="24"/>
        </w:rPr>
        <w:t xml:space="preserve"> rolników trafiło </w:t>
      </w:r>
      <w:r w:rsidR="00BC0798" w:rsidRPr="00B21B4F">
        <w:rPr>
          <w:rFonts w:ascii="Arial" w:hAnsi="Arial" w:cs="Arial"/>
          <w:b/>
          <w:sz w:val="24"/>
          <w:szCs w:val="24"/>
        </w:rPr>
        <w:t xml:space="preserve">blisko </w:t>
      </w:r>
      <w:r w:rsidR="00623D52" w:rsidRPr="00B21B4F">
        <w:rPr>
          <w:rFonts w:ascii="Arial" w:hAnsi="Arial" w:cs="Arial"/>
          <w:b/>
          <w:sz w:val="24"/>
          <w:szCs w:val="24"/>
        </w:rPr>
        <w:t>40 milionów</w:t>
      </w:r>
      <w:r w:rsidR="00CC46E5" w:rsidRPr="00B21B4F">
        <w:rPr>
          <w:rFonts w:ascii="Arial" w:hAnsi="Arial" w:cs="Arial"/>
          <w:b/>
          <w:sz w:val="24"/>
          <w:szCs w:val="24"/>
        </w:rPr>
        <w:t xml:space="preserve"> złotych</w:t>
      </w:r>
      <w:r w:rsidRPr="00B21B4F">
        <w:rPr>
          <w:rFonts w:ascii="Arial" w:hAnsi="Arial" w:cs="Arial"/>
          <w:b/>
          <w:sz w:val="24"/>
          <w:szCs w:val="24"/>
        </w:rPr>
        <w:t>.</w:t>
      </w:r>
    </w:p>
    <w:p w:rsidR="00CC46E5" w:rsidRPr="00B21B4F" w:rsidRDefault="00CC46E5" w:rsidP="00C0432A">
      <w:pPr>
        <w:spacing w:beforeLines="120" w:before="288" w:afterLines="120" w:after="288"/>
        <w:jc w:val="both"/>
        <w:rPr>
          <w:rFonts w:ascii="Arial" w:hAnsi="Arial" w:cs="Arial"/>
          <w:sz w:val="24"/>
          <w:szCs w:val="24"/>
        </w:rPr>
      </w:pPr>
      <w:r w:rsidRPr="00B21B4F">
        <w:rPr>
          <w:rFonts w:ascii="Arial" w:hAnsi="Arial" w:cs="Arial"/>
          <w:sz w:val="24"/>
          <w:szCs w:val="24"/>
        </w:rPr>
        <w:t>O wsparcie zakup</w:t>
      </w:r>
      <w:r w:rsidR="000C10D0" w:rsidRPr="00B21B4F">
        <w:rPr>
          <w:rFonts w:ascii="Arial" w:hAnsi="Arial" w:cs="Arial"/>
          <w:sz w:val="24"/>
          <w:szCs w:val="24"/>
        </w:rPr>
        <w:t>u</w:t>
      </w:r>
      <w:r w:rsidRPr="00B21B4F">
        <w:rPr>
          <w:rFonts w:ascii="Arial" w:hAnsi="Arial" w:cs="Arial"/>
          <w:sz w:val="24"/>
          <w:szCs w:val="24"/>
        </w:rPr>
        <w:t xml:space="preserve"> sprzętu komputerowego wraz z niezbędnym oprogramowaniem</w:t>
      </w:r>
      <w:r w:rsidR="008215C0" w:rsidRPr="00B21B4F">
        <w:rPr>
          <w:rFonts w:ascii="Arial" w:hAnsi="Arial" w:cs="Arial"/>
          <w:sz w:val="24"/>
          <w:szCs w:val="24"/>
        </w:rPr>
        <w:br/>
      </w:r>
      <w:r w:rsidRPr="00B21B4F">
        <w:rPr>
          <w:rFonts w:ascii="Arial" w:hAnsi="Arial" w:cs="Arial"/>
          <w:sz w:val="24"/>
          <w:szCs w:val="24"/>
        </w:rPr>
        <w:t>i akcesoriami ubiega</w:t>
      </w:r>
      <w:r w:rsidR="00BC0798" w:rsidRPr="00B21B4F">
        <w:rPr>
          <w:rFonts w:ascii="Arial" w:hAnsi="Arial" w:cs="Arial"/>
          <w:sz w:val="24"/>
          <w:szCs w:val="24"/>
        </w:rPr>
        <w:t>ło</w:t>
      </w:r>
      <w:r w:rsidRPr="00B21B4F">
        <w:rPr>
          <w:rFonts w:ascii="Arial" w:hAnsi="Arial" w:cs="Arial"/>
          <w:sz w:val="24"/>
          <w:szCs w:val="24"/>
        </w:rPr>
        <w:t xml:space="preserve"> się 39 tysięcy rolników.</w:t>
      </w:r>
      <w:r w:rsidR="006E6DAF" w:rsidRPr="00B21B4F">
        <w:rPr>
          <w:rFonts w:ascii="Arial" w:hAnsi="Arial" w:cs="Arial"/>
          <w:sz w:val="24"/>
          <w:szCs w:val="24"/>
        </w:rPr>
        <w:t xml:space="preserve"> Wnioski można było składać do</w:t>
      </w:r>
      <w:r w:rsidR="00B21B4F">
        <w:rPr>
          <w:rFonts w:ascii="Arial" w:hAnsi="Arial" w:cs="Arial"/>
          <w:sz w:val="24"/>
          <w:szCs w:val="24"/>
        </w:rPr>
        <w:br/>
      </w:r>
      <w:r w:rsidR="006E6DAF" w:rsidRPr="00B21B4F">
        <w:rPr>
          <w:rFonts w:ascii="Arial" w:hAnsi="Arial" w:cs="Arial"/>
          <w:sz w:val="24"/>
          <w:szCs w:val="24"/>
        </w:rPr>
        <w:t>30 grudnia 2020 r.</w:t>
      </w:r>
      <w:r w:rsidRPr="00B21B4F">
        <w:rPr>
          <w:rFonts w:ascii="Arial" w:hAnsi="Arial" w:cs="Arial"/>
          <w:sz w:val="24"/>
          <w:szCs w:val="24"/>
        </w:rPr>
        <w:t xml:space="preserve"> </w:t>
      </w:r>
      <w:r w:rsidRPr="00B21B4F">
        <w:rPr>
          <w:rFonts w:ascii="Arial" w:eastAsia="Times New Roman" w:hAnsi="Arial" w:cs="Arial"/>
          <w:bCs/>
          <w:sz w:val="24"/>
          <w:szCs w:val="24"/>
          <w:lang w:eastAsia="pl-PL"/>
        </w:rPr>
        <w:t>Najwięcej</w:t>
      </w:r>
      <w:r w:rsidR="006E6DAF" w:rsidRPr="00B21B4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złoż</w:t>
      </w:r>
      <w:r w:rsidR="00BC0798" w:rsidRPr="00B21B4F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6E6DAF" w:rsidRPr="00B21B4F">
        <w:rPr>
          <w:rFonts w:ascii="Arial" w:eastAsia="Times New Roman" w:hAnsi="Arial" w:cs="Arial"/>
          <w:bCs/>
          <w:sz w:val="24"/>
          <w:szCs w:val="24"/>
          <w:lang w:eastAsia="pl-PL"/>
        </w:rPr>
        <w:t>no ich</w:t>
      </w:r>
      <w:r w:rsidRPr="00B21B4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województwach:</w:t>
      </w:r>
      <w:r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 mazowieckim </w:t>
      </w:r>
      <w:r w:rsidR="000C10D0" w:rsidRPr="00B21B4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21B4F">
        <w:rPr>
          <w:rFonts w:ascii="Arial" w:eastAsia="Times New Roman" w:hAnsi="Arial" w:cs="Arial"/>
          <w:sz w:val="24"/>
          <w:szCs w:val="24"/>
          <w:lang w:eastAsia="pl-PL"/>
        </w:rPr>
        <w:t>6,23 tys.</w:t>
      </w:r>
      <w:r w:rsidR="000C10D0"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 wniosków),</w:t>
      </w:r>
      <w:r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 lubelskim </w:t>
      </w:r>
      <w:r w:rsidR="000C10D0" w:rsidRPr="00B21B4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21B4F">
        <w:rPr>
          <w:rFonts w:ascii="Arial" w:eastAsia="Times New Roman" w:hAnsi="Arial" w:cs="Arial"/>
          <w:sz w:val="24"/>
          <w:szCs w:val="24"/>
          <w:lang w:eastAsia="pl-PL"/>
        </w:rPr>
        <w:t>5,14 tys.</w:t>
      </w:r>
      <w:r w:rsidR="000C10D0"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 wniosków), </w:t>
      </w:r>
      <w:r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małopolskim </w:t>
      </w:r>
      <w:r w:rsidR="000C10D0" w:rsidRPr="00B21B4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21B4F">
        <w:rPr>
          <w:rFonts w:ascii="Arial" w:eastAsia="Times New Roman" w:hAnsi="Arial" w:cs="Arial"/>
          <w:sz w:val="24"/>
          <w:szCs w:val="24"/>
          <w:lang w:eastAsia="pl-PL"/>
        </w:rPr>
        <w:t>4,66 tys.</w:t>
      </w:r>
      <w:r w:rsidR="000C10D0"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 wniosków)</w:t>
      </w:r>
      <w:r w:rsidR="00B21B4F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="008215C0"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wielkopolskim </w:t>
      </w:r>
      <w:r w:rsidR="000C10D0" w:rsidRPr="00B21B4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21B4F">
        <w:rPr>
          <w:rFonts w:ascii="Arial" w:eastAsia="Times New Roman" w:hAnsi="Arial" w:cs="Arial"/>
          <w:sz w:val="24"/>
          <w:szCs w:val="24"/>
          <w:lang w:eastAsia="pl-PL"/>
        </w:rPr>
        <w:t>3,79 tys.</w:t>
      </w:r>
      <w:r w:rsidR="000C10D0" w:rsidRPr="00B21B4F">
        <w:rPr>
          <w:rFonts w:ascii="Arial" w:eastAsia="Times New Roman" w:hAnsi="Arial" w:cs="Arial"/>
          <w:sz w:val="24"/>
          <w:szCs w:val="24"/>
          <w:lang w:eastAsia="pl-PL"/>
        </w:rPr>
        <w:t xml:space="preserve"> wniosków). </w:t>
      </w:r>
      <w:r w:rsidRPr="00B21B4F">
        <w:rPr>
          <w:rFonts w:ascii="Arial" w:hAnsi="Arial" w:cs="Arial"/>
          <w:sz w:val="24"/>
          <w:szCs w:val="24"/>
        </w:rPr>
        <w:t>Łączna kwota dofinansowania, o które w</w:t>
      </w:r>
      <w:r w:rsidR="008215C0" w:rsidRPr="00B21B4F">
        <w:rPr>
          <w:rFonts w:ascii="Arial" w:hAnsi="Arial" w:cs="Arial"/>
          <w:sz w:val="24"/>
          <w:szCs w:val="24"/>
        </w:rPr>
        <w:t>ystęp</w:t>
      </w:r>
      <w:r w:rsidRPr="00B21B4F">
        <w:rPr>
          <w:rFonts w:ascii="Arial" w:hAnsi="Arial" w:cs="Arial"/>
          <w:sz w:val="24"/>
          <w:szCs w:val="24"/>
        </w:rPr>
        <w:t>owali rolnicy</w:t>
      </w:r>
      <w:r w:rsidR="00C8685B" w:rsidRPr="00B21B4F">
        <w:rPr>
          <w:rFonts w:ascii="Arial" w:hAnsi="Arial" w:cs="Arial"/>
          <w:sz w:val="24"/>
          <w:szCs w:val="24"/>
        </w:rPr>
        <w:t>,</w:t>
      </w:r>
      <w:r w:rsidRPr="00B21B4F">
        <w:rPr>
          <w:rFonts w:ascii="Arial" w:hAnsi="Arial" w:cs="Arial"/>
          <w:sz w:val="24"/>
          <w:szCs w:val="24"/>
        </w:rPr>
        <w:t xml:space="preserve"> wyniosła ok</w:t>
      </w:r>
      <w:r w:rsidR="000A3B48" w:rsidRPr="00B21B4F">
        <w:rPr>
          <w:rFonts w:ascii="Arial" w:hAnsi="Arial" w:cs="Arial"/>
          <w:sz w:val="24"/>
          <w:szCs w:val="24"/>
        </w:rPr>
        <w:t>oło</w:t>
      </w:r>
      <w:r w:rsidRPr="00B21B4F">
        <w:rPr>
          <w:rFonts w:ascii="Arial" w:hAnsi="Arial" w:cs="Arial"/>
          <w:sz w:val="24"/>
          <w:szCs w:val="24"/>
        </w:rPr>
        <w:t xml:space="preserve"> 58,4 mln zł.</w:t>
      </w:r>
      <w:r w:rsidR="00F95A36" w:rsidRPr="00B21B4F">
        <w:rPr>
          <w:rFonts w:ascii="Arial" w:hAnsi="Arial" w:cs="Arial"/>
          <w:sz w:val="24"/>
          <w:szCs w:val="24"/>
        </w:rPr>
        <w:t xml:space="preserve"> Jeden wnioskodawca może otrzymać 1500 złotych dopłaty.</w:t>
      </w:r>
    </w:p>
    <w:p w:rsidR="006E6DAF" w:rsidRPr="00B21B4F" w:rsidRDefault="00623D52" w:rsidP="00C0432A">
      <w:pPr>
        <w:spacing w:beforeLines="120" w:before="288" w:afterLines="120" w:after="288"/>
        <w:jc w:val="both"/>
        <w:rPr>
          <w:rFonts w:ascii="Arial" w:hAnsi="Arial" w:cs="Arial"/>
          <w:sz w:val="24"/>
          <w:szCs w:val="24"/>
        </w:rPr>
      </w:pPr>
      <w:r w:rsidRPr="00B21B4F">
        <w:rPr>
          <w:rFonts w:ascii="Arial" w:hAnsi="Arial" w:cs="Arial"/>
          <w:sz w:val="24"/>
          <w:szCs w:val="24"/>
        </w:rPr>
        <w:t>Chociaż k</w:t>
      </w:r>
      <w:r w:rsidR="004404FB" w:rsidRPr="00B21B4F">
        <w:rPr>
          <w:rFonts w:ascii="Arial" w:hAnsi="Arial" w:cs="Arial"/>
          <w:sz w:val="24"/>
          <w:szCs w:val="24"/>
        </w:rPr>
        <w:t xml:space="preserve">ompletowanie dokumentów </w:t>
      </w:r>
      <w:r w:rsidR="00634BE5" w:rsidRPr="00B21B4F">
        <w:rPr>
          <w:rFonts w:ascii="Arial" w:hAnsi="Arial" w:cs="Arial"/>
          <w:sz w:val="24"/>
          <w:szCs w:val="24"/>
        </w:rPr>
        <w:t xml:space="preserve">przez rolników </w:t>
      </w:r>
      <w:r w:rsidR="004404FB" w:rsidRPr="00B21B4F">
        <w:rPr>
          <w:rFonts w:ascii="Arial" w:hAnsi="Arial" w:cs="Arial"/>
          <w:sz w:val="24"/>
          <w:szCs w:val="24"/>
        </w:rPr>
        <w:t>wciąż trwa</w:t>
      </w:r>
      <w:r w:rsidR="000C10D0" w:rsidRPr="00B21B4F">
        <w:rPr>
          <w:rFonts w:ascii="Arial" w:hAnsi="Arial" w:cs="Arial"/>
          <w:sz w:val="24"/>
          <w:szCs w:val="24"/>
        </w:rPr>
        <w:t xml:space="preserve">, większość </w:t>
      </w:r>
      <w:r w:rsidRPr="00B21B4F">
        <w:rPr>
          <w:rFonts w:ascii="Arial" w:hAnsi="Arial" w:cs="Arial"/>
          <w:sz w:val="24"/>
          <w:szCs w:val="24"/>
        </w:rPr>
        <w:t xml:space="preserve">wnioskodawców otrzymała już </w:t>
      </w:r>
      <w:r w:rsidR="000C10D0" w:rsidRPr="00B21B4F">
        <w:rPr>
          <w:rFonts w:ascii="Arial" w:hAnsi="Arial" w:cs="Arial"/>
          <w:sz w:val="24"/>
          <w:szCs w:val="24"/>
        </w:rPr>
        <w:t xml:space="preserve">zwrot kosztów zakupu komputera. </w:t>
      </w:r>
      <w:r w:rsidRPr="00B21B4F">
        <w:rPr>
          <w:rFonts w:ascii="Arial" w:hAnsi="Arial" w:cs="Arial"/>
          <w:sz w:val="24"/>
          <w:szCs w:val="24"/>
        </w:rPr>
        <w:t>Do</w:t>
      </w:r>
      <w:r w:rsidR="000C10D0" w:rsidRPr="00B21B4F">
        <w:rPr>
          <w:rFonts w:ascii="Arial" w:hAnsi="Arial" w:cs="Arial"/>
          <w:sz w:val="24"/>
          <w:szCs w:val="24"/>
        </w:rPr>
        <w:t xml:space="preserve"> 3 lutego </w:t>
      </w:r>
      <w:r w:rsidR="00634BE5" w:rsidRPr="00B21B4F">
        <w:rPr>
          <w:rFonts w:ascii="Arial" w:hAnsi="Arial" w:cs="Arial"/>
          <w:sz w:val="24"/>
          <w:szCs w:val="24"/>
        </w:rPr>
        <w:t xml:space="preserve">biura powiatowe ARiMR </w:t>
      </w:r>
      <w:r w:rsidR="000C10D0" w:rsidRPr="00B21B4F">
        <w:rPr>
          <w:rFonts w:ascii="Arial" w:hAnsi="Arial" w:cs="Arial"/>
          <w:sz w:val="24"/>
          <w:szCs w:val="24"/>
        </w:rPr>
        <w:t xml:space="preserve">wydały </w:t>
      </w:r>
      <w:r w:rsidR="00634BE5" w:rsidRPr="00B21B4F">
        <w:rPr>
          <w:rFonts w:ascii="Arial" w:hAnsi="Arial" w:cs="Arial"/>
          <w:sz w:val="24"/>
          <w:szCs w:val="24"/>
        </w:rPr>
        <w:t xml:space="preserve">ponad </w:t>
      </w:r>
      <w:r w:rsidR="000C10D0" w:rsidRPr="00B21B4F">
        <w:rPr>
          <w:rFonts w:ascii="Arial" w:hAnsi="Arial" w:cs="Arial"/>
          <w:bCs/>
          <w:sz w:val="24"/>
          <w:szCs w:val="24"/>
        </w:rPr>
        <w:t xml:space="preserve">33 </w:t>
      </w:r>
      <w:r w:rsidR="00634BE5" w:rsidRPr="00B21B4F">
        <w:rPr>
          <w:rFonts w:ascii="Arial" w:hAnsi="Arial" w:cs="Arial"/>
          <w:bCs/>
          <w:sz w:val="24"/>
          <w:szCs w:val="24"/>
        </w:rPr>
        <w:t xml:space="preserve">tys. </w:t>
      </w:r>
      <w:r w:rsidR="000C10D0" w:rsidRPr="00B21B4F">
        <w:rPr>
          <w:rFonts w:ascii="Arial" w:hAnsi="Arial" w:cs="Arial"/>
          <w:sz w:val="24"/>
          <w:szCs w:val="24"/>
        </w:rPr>
        <w:t>decyzj</w:t>
      </w:r>
      <w:r w:rsidR="00634BE5" w:rsidRPr="00B21B4F">
        <w:rPr>
          <w:rFonts w:ascii="Arial" w:hAnsi="Arial" w:cs="Arial"/>
          <w:sz w:val="24"/>
          <w:szCs w:val="24"/>
        </w:rPr>
        <w:t>i</w:t>
      </w:r>
      <w:r w:rsidR="000C10D0" w:rsidRPr="00B21B4F">
        <w:rPr>
          <w:rFonts w:ascii="Arial" w:hAnsi="Arial" w:cs="Arial"/>
          <w:sz w:val="24"/>
          <w:szCs w:val="24"/>
        </w:rPr>
        <w:t xml:space="preserve"> o przyznaniu pomocy na kwotę </w:t>
      </w:r>
      <w:r w:rsidR="000A3B48" w:rsidRPr="00B21B4F">
        <w:rPr>
          <w:rFonts w:ascii="Arial" w:hAnsi="Arial" w:cs="Arial"/>
          <w:sz w:val="24"/>
          <w:szCs w:val="24"/>
        </w:rPr>
        <w:t>nieco ponad</w:t>
      </w:r>
      <w:r w:rsidRPr="00B21B4F">
        <w:rPr>
          <w:rFonts w:ascii="Arial" w:hAnsi="Arial" w:cs="Arial"/>
          <w:sz w:val="24"/>
          <w:szCs w:val="24"/>
        </w:rPr>
        <w:t xml:space="preserve"> 50</w:t>
      </w:r>
      <w:r w:rsidR="000C10D0" w:rsidRPr="00B21B4F">
        <w:rPr>
          <w:rFonts w:ascii="Arial" w:hAnsi="Arial" w:cs="Arial"/>
          <w:bCs/>
          <w:sz w:val="24"/>
          <w:szCs w:val="24"/>
        </w:rPr>
        <w:t xml:space="preserve"> mln zł</w:t>
      </w:r>
      <w:r w:rsidR="00634BE5" w:rsidRPr="00B21B4F">
        <w:rPr>
          <w:rFonts w:ascii="Arial" w:hAnsi="Arial" w:cs="Arial"/>
          <w:sz w:val="24"/>
          <w:szCs w:val="24"/>
        </w:rPr>
        <w:t>, z czego n</w:t>
      </w:r>
      <w:r w:rsidR="000C10D0" w:rsidRPr="00B21B4F">
        <w:rPr>
          <w:rFonts w:ascii="Arial" w:hAnsi="Arial" w:cs="Arial"/>
          <w:sz w:val="24"/>
          <w:szCs w:val="24"/>
        </w:rPr>
        <w:t xml:space="preserve">a konta </w:t>
      </w:r>
      <w:r w:rsidRPr="00B21B4F">
        <w:rPr>
          <w:rFonts w:ascii="Arial" w:hAnsi="Arial" w:cs="Arial"/>
          <w:sz w:val="24"/>
          <w:szCs w:val="24"/>
        </w:rPr>
        <w:t xml:space="preserve">ponad 26 tys. </w:t>
      </w:r>
      <w:r w:rsidR="000C10D0" w:rsidRPr="00B21B4F">
        <w:rPr>
          <w:rFonts w:ascii="Arial" w:hAnsi="Arial" w:cs="Arial"/>
          <w:sz w:val="24"/>
          <w:szCs w:val="24"/>
        </w:rPr>
        <w:t xml:space="preserve">rolników </w:t>
      </w:r>
      <w:r w:rsidR="00634BE5" w:rsidRPr="00B21B4F">
        <w:rPr>
          <w:rFonts w:ascii="Arial" w:hAnsi="Arial" w:cs="Arial"/>
          <w:sz w:val="24"/>
          <w:szCs w:val="24"/>
        </w:rPr>
        <w:t xml:space="preserve">Agencja przekazała już blisko 40 </w:t>
      </w:r>
      <w:r w:rsidR="000C10D0" w:rsidRPr="00B21B4F">
        <w:rPr>
          <w:rFonts w:ascii="Arial" w:hAnsi="Arial" w:cs="Arial"/>
          <w:sz w:val="24"/>
          <w:szCs w:val="24"/>
        </w:rPr>
        <w:t>mln zł.</w:t>
      </w:r>
    </w:p>
    <w:p w:rsidR="00F95A36" w:rsidRPr="00B21B4F" w:rsidRDefault="006E6DAF" w:rsidP="00C0432A">
      <w:pPr>
        <w:spacing w:beforeLines="120" w:before="288" w:afterLines="120" w:after="288"/>
        <w:jc w:val="both"/>
        <w:rPr>
          <w:rFonts w:ascii="Arial" w:hAnsi="Arial" w:cs="Arial"/>
          <w:sz w:val="24"/>
          <w:szCs w:val="24"/>
        </w:rPr>
      </w:pPr>
      <w:r w:rsidRPr="00B21B4F">
        <w:rPr>
          <w:rFonts w:ascii="Arial" w:hAnsi="Arial" w:cs="Arial"/>
          <w:sz w:val="24"/>
          <w:szCs w:val="24"/>
        </w:rPr>
        <w:t>Przypominamy, że dofinansowaniem objęty jest sprzęt komputer</w:t>
      </w:r>
      <w:r w:rsidR="00BC0798" w:rsidRPr="00B21B4F">
        <w:rPr>
          <w:rFonts w:ascii="Arial" w:hAnsi="Arial" w:cs="Arial"/>
          <w:sz w:val="24"/>
          <w:szCs w:val="24"/>
        </w:rPr>
        <w:t>o</w:t>
      </w:r>
      <w:r w:rsidRPr="00B21B4F">
        <w:rPr>
          <w:rFonts w:ascii="Arial" w:hAnsi="Arial" w:cs="Arial"/>
          <w:sz w:val="24"/>
          <w:szCs w:val="24"/>
        </w:rPr>
        <w:t>wy</w:t>
      </w:r>
      <w:r w:rsidR="00BC0798" w:rsidRPr="00B21B4F">
        <w:rPr>
          <w:rFonts w:ascii="Arial" w:hAnsi="Arial" w:cs="Arial"/>
          <w:sz w:val="24"/>
          <w:szCs w:val="24"/>
        </w:rPr>
        <w:t>,</w:t>
      </w:r>
      <w:r w:rsidRPr="00B21B4F">
        <w:rPr>
          <w:rFonts w:ascii="Arial" w:hAnsi="Arial" w:cs="Arial"/>
          <w:sz w:val="24"/>
          <w:szCs w:val="24"/>
        </w:rPr>
        <w:t xml:space="preserve"> kupiony pomiędzy 10 grudnia 2020 r., a 31 marca 2021 r. Rolnicy, aby rozliczyć otrzymane </w:t>
      </w:r>
      <w:r w:rsidR="0007020E" w:rsidRPr="00B21B4F">
        <w:rPr>
          <w:rFonts w:ascii="Arial" w:hAnsi="Arial" w:cs="Arial"/>
          <w:sz w:val="24"/>
          <w:szCs w:val="24"/>
        </w:rPr>
        <w:t>wspa</w:t>
      </w:r>
      <w:r w:rsidR="00BC0798" w:rsidRPr="00B21B4F">
        <w:rPr>
          <w:rFonts w:ascii="Arial" w:hAnsi="Arial" w:cs="Arial"/>
          <w:sz w:val="24"/>
          <w:szCs w:val="24"/>
        </w:rPr>
        <w:t>r</w:t>
      </w:r>
      <w:r w:rsidR="0007020E" w:rsidRPr="00B21B4F">
        <w:rPr>
          <w:rFonts w:ascii="Arial" w:hAnsi="Arial" w:cs="Arial"/>
          <w:sz w:val="24"/>
          <w:szCs w:val="24"/>
        </w:rPr>
        <w:t>cie,</w:t>
      </w:r>
      <w:r w:rsidRPr="00B21B4F">
        <w:rPr>
          <w:rFonts w:ascii="Arial" w:hAnsi="Arial" w:cs="Arial"/>
          <w:sz w:val="24"/>
          <w:szCs w:val="24"/>
        </w:rPr>
        <w:t xml:space="preserve"> muszą</w:t>
      </w:r>
      <w:r w:rsidR="00634BE5" w:rsidRPr="00B21B4F">
        <w:rPr>
          <w:rFonts w:ascii="Arial" w:hAnsi="Arial" w:cs="Arial"/>
          <w:sz w:val="24"/>
          <w:szCs w:val="24"/>
        </w:rPr>
        <w:t xml:space="preserve"> dostarczyć</w:t>
      </w:r>
      <w:r w:rsidR="0007020E" w:rsidRPr="00B21B4F">
        <w:rPr>
          <w:rFonts w:ascii="Arial" w:hAnsi="Arial" w:cs="Arial"/>
          <w:sz w:val="24"/>
          <w:szCs w:val="24"/>
        </w:rPr>
        <w:t xml:space="preserve"> do biura powiatowego ARiMR </w:t>
      </w:r>
      <w:r w:rsidR="00634BE5" w:rsidRPr="00B21B4F">
        <w:rPr>
          <w:rFonts w:ascii="Arial" w:hAnsi="Arial" w:cs="Arial"/>
          <w:sz w:val="24"/>
          <w:szCs w:val="24"/>
        </w:rPr>
        <w:t>fakturę za zakupiony sprzęt</w:t>
      </w:r>
      <w:r w:rsidR="0007020E" w:rsidRPr="00B21B4F">
        <w:rPr>
          <w:rFonts w:ascii="Arial" w:hAnsi="Arial" w:cs="Arial"/>
          <w:sz w:val="24"/>
          <w:szCs w:val="24"/>
        </w:rPr>
        <w:t>.</w:t>
      </w:r>
      <w:r w:rsidR="00634BE5" w:rsidRPr="00B21B4F">
        <w:rPr>
          <w:rFonts w:ascii="Arial" w:hAnsi="Arial" w:cs="Arial"/>
          <w:sz w:val="24"/>
          <w:szCs w:val="24"/>
        </w:rPr>
        <w:t xml:space="preserve"> </w:t>
      </w:r>
      <w:r w:rsidR="0007020E" w:rsidRPr="00B21B4F">
        <w:rPr>
          <w:rFonts w:ascii="Arial" w:hAnsi="Arial" w:cs="Arial"/>
          <w:sz w:val="24"/>
          <w:szCs w:val="24"/>
        </w:rPr>
        <w:t>M</w:t>
      </w:r>
      <w:r w:rsidR="00634BE5" w:rsidRPr="00B21B4F">
        <w:rPr>
          <w:rFonts w:ascii="Arial" w:hAnsi="Arial" w:cs="Arial"/>
          <w:sz w:val="24"/>
          <w:szCs w:val="24"/>
        </w:rPr>
        <w:t xml:space="preserve">ają </w:t>
      </w:r>
      <w:r w:rsidR="0007020E" w:rsidRPr="00B21B4F">
        <w:rPr>
          <w:rFonts w:ascii="Arial" w:hAnsi="Arial" w:cs="Arial"/>
          <w:sz w:val="24"/>
          <w:szCs w:val="24"/>
        </w:rPr>
        <w:t xml:space="preserve">na to </w:t>
      </w:r>
      <w:r w:rsidR="00634BE5" w:rsidRPr="00B21B4F">
        <w:rPr>
          <w:rFonts w:ascii="Arial" w:hAnsi="Arial" w:cs="Arial"/>
          <w:sz w:val="24"/>
          <w:szCs w:val="24"/>
        </w:rPr>
        <w:t>czas do 15 kwietnia.</w:t>
      </w:r>
    </w:p>
    <w:sectPr w:rsidR="00F95A36" w:rsidRPr="00B2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2F8"/>
    <w:multiLevelType w:val="multilevel"/>
    <w:tmpl w:val="E40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27532"/>
    <w:multiLevelType w:val="multilevel"/>
    <w:tmpl w:val="A82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F4F57"/>
    <w:multiLevelType w:val="multilevel"/>
    <w:tmpl w:val="EF8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F5EB0"/>
    <w:multiLevelType w:val="multilevel"/>
    <w:tmpl w:val="B36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41D8F"/>
    <w:multiLevelType w:val="multilevel"/>
    <w:tmpl w:val="6526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66713"/>
    <w:multiLevelType w:val="multilevel"/>
    <w:tmpl w:val="1AC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64"/>
    <w:rsid w:val="0007020E"/>
    <w:rsid w:val="00076A53"/>
    <w:rsid w:val="000A3B48"/>
    <w:rsid w:val="000C10D0"/>
    <w:rsid w:val="001209BA"/>
    <w:rsid w:val="00237303"/>
    <w:rsid w:val="004404FB"/>
    <w:rsid w:val="0051059C"/>
    <w:rsid w:val="005D55CB"/>
    <w:rsid w:val="00623D52"/>
    <w:rsid w:val="00634BE5"/>
    <w:rsid w:val="006D5129"/>
    <w:rsid w:val="006E6DAF"/>
    <w:rsid w:val="007405C1"/>
    <w:rsid w:val="007925FF"/>
    <w:rsid w:val="008206BD"/>
    <w:rsid w:val="008215C0"/>
    <w:rsid w:val="00975B48"/>
    <w:rsid w:val="00992464"/>
    <w:rsid w:val="009C6EFD"/>
    <w:rsid w:val="009E7097"/>
    <w:rsid w:val="00AA48BB"/>
    <w:rsid w:val="00AF2872"/>
    <w:rsid w:val="00B2181F"/>
    <w:rsid w:val="00B21B4F"/>
    <w:rsid w:val="00BC0798"/>
    <w:rsid w:val="00C0432A"/>
    <w:rsid w:val="00C8685B"/>
    <w:rsid w:val="00CC46E5"/>
    <w:rsid w:val="00EF5A49"/>
    <w:rsid w:val="00F7156E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02D3"/>
  <w15:chartTrackingRefBased/>
  <w15:docId w15:val="{E8BF0919-D914-4248-9C8E-C7000F0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464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076A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6A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A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Grzybowska Agnieszka</cp:lastModifiedBy>
  <cp:revision>3</cp:revision>
  <dcterms:created xsi:type="dcterms:W3CDTF">2021-02-04T12:09:00Z</dcterms:created>
  <dcterms:modified xsi:type="dcterms:W3CDTF">2021-02-04T12:12:00Z</dcterms:modified>
</cp:coreProperties>
</file>