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716" w14:textId="48DD2B6E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66522F">
        <w:rPr>
          <w:rFonts w:ascii="Tahoma" w:hAnsi="Tahoma" w:cs="Tahoma"/>
          <w:b/>
          <w:sz w:val="20"/>
          <w:szCs w:val="20"/>
        </w:rPr>
        <w:t>6</w:t>
      </w:r>
    </w:p>
    <w:p w14:paraId="17DAF4BB" w14:textId="60A35D7C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Nieruchomości zamieszkałe oraz nieruchomości rekreacyjno-wypoczynkowe</w:t>
      </w:r>
      <w:r w:rsidR="00DF67A5">
        <w:rPr>
          <w:rFonts w:ascii="Tahoma" w:hAnsi="Tahoma" w:cs="Tahoma"/>
          <w:b/>
          <w:sz w:val="20"/>
          <w:szCs w:val="20"/>
        </w:rPr>
        <w:t>: Model, Pacyna, Przylaski, R</w:t>
      </w:r>
      <w:r w:rsidR="00DD17F8">
        <w:rPr>
          <w:rFonts w:ascii="Tahoma" w:hAnsi="Tahoma" w:cs="Tahoma"/>
          <w:b/>
          <w:sz w:val="20"/>
          <w:szCs w:val="20"/>
        </w:rPr>
        <w:t>e</w:t>
      </w:r>
      <w:r w:rsidR="00DF67A5">
        <w:rPr>
          <w:rFonts w:ascii="Tahoma" w:hAnsi="Tahoma" w:cs="Tahoma"/>
          <w:b/>
          <w:sz w:val="20"/>
          <w:szCs w:val="20"/>
        </w:rPr>
        <w:t>zlerka, Sejkowice, Słomków</w:t>
      </w:r>
    </w:p>
    <w:p w14:paraId="45EB6653" w14:textId="3ACBB43B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66522F">
        <w:rPr>
          <w:rFonts w:ascii="Tahoma" w:hAnsi="Tahoma" w:cs="Tahoma"/>
          <w:sz w:val="18"/>
          <w:szCs w:val="16"/>
        </w:rPr>
        <w:t xml:space="preserve">6 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66522F">
        <w:rPr>
          <w:rFonts w:ascii="Tahoma" w:hAnsi="Tahoma" w:cs="Tahoma"/>
          <w:sz w:val="18"/>
          <w:szCs w:val="16"/>
        </w:rPr>
        <w:t xml:space="preserve">6 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676C" w14:textId="011092C4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66522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7EFB37F8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C5B625" w14:textId="7A7CFA3B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1016758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2B4280A3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7F700E8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6A6F6B5A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4D940352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1488AACC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6071FAB0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5454571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030180F8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6E30274E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2A8" w14:textId="4E9CC711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(odbiór z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nieruchomości zgłoszonych do UG)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23273DC5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2526E125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0167721A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0C2E400D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49BBD1A5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062FAC17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1DC0235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607ABD5D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31C14E04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2E05FB46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59AA67FF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4329F90A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53962773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688DAB2A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6EE4C10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12449C92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09336126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375115C9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73F6BC3F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5057E1E1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6507AF55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3A85A1DC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2370D47D" w:rsidR="004E7150" w:rsidRPr="0030761E" w:rsidRDefault="005B286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116B9D16" w:rsidR="004E7150" w:rsidRPr="0030761E" w:rsidRDefault="00355439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03C27DD6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2F7D2BA3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4BEC936B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4809AEA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34CC3DE7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38B219B1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14894861" w:rsidR="00424E32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422C01EB" w:rsidR="00424E32" w:rsidRPr="0030761E" w:rsidRDefault="00424E32" w:rsidP="002831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38EE6EF8" w:rsidR="00424E32" w:rsidRPr="0030761E" w:rsidRDefault="008F506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27EEFF5F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50E77B51" w:rsidR="00424E32" w:rsidRPr="0030761E" w:rsidRDefault="008F506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6B5071A0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6EC472CB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6FFFEBE5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319AEFBA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367EC75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48209C85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962CF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239060E9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4B4C1966" w:rsidR="004E7150" w:rsidRPr="0030761E" w:rsidRDefault="000D0435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E87F3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523744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4C60F60D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3401A577" w:rsidR="004E7150" w:rsidRPr="0030761E" w:rsidRDefault="008F506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0483A160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58E00308" w:rsidR="004E7150" w:rsidRPr="0030761E" w:rsidRDefault="008F506B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68DDF766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54F31B54" w14:textId="61011D56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AF6597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odbędzie się w dniach</w:t>
      </w:r>
      <w:r w:rsidR="00355439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BB7217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30</w:t>
      </w:r>
      <w:r w:rsidR="00355439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.0</w:t>
      </w:r>
      <w:r w:rsidR="00BB7217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4</w:t>
      </w:r>
      <w:r w:rsidR="00355439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6E2AF0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5C44E2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355439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</w:t>
      </w:r>
      <w:r w:rsidR="00BB7217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30</w:t>
      </w:r>
      <w:r w:rsidR="00355439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</w:t>
      </w:r>
      <w:r w:rsidR="00BB7217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09</w:t>
      </w:r>
      <w:r w:rsidR="00355439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6E2AF0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5C44E2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21E16" w:rsidRPr="006E2AF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)</w:t>
      </w:r>
      <w:r w:rsidR="00E21E16" w:rsidRPr="006E2AF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 xml:space="preserve">zużytego sprzętu elektrycznego </w:t>
      </w:r>
      <w:r w:rsidR="005C44E2">
        <w:rPr>
          <w:rFonts w:ascii="Tahoma" w:hAnsi="Tahoma" w:cs="Tahoma"/>
          <w:sz w:val="18"/>
          <w:szCs w:val="18"/>
        </w:rPr>
        <w:br/>
      </w:r>
      <w:r w:rsidRPr="0030761E">
        <w:rPr>
          <w:rFonts w:ascii="Tahoma" w:hAnsi="Tahoma" w:cs="Tahoma"/>
          <w:sz w:val="18"/>
          <w:szCs w:val="18"/>
        </w:rPr>
        <w:t>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>(do 4 szt. rocznie w przypadku nieruchomości zamieszkałych do 4 osób i nieruchomości rekreacyjno-wypoczynkowych oraz do 8 szt. rocznie w przypadku nieruchomości zamieszkałych przez więcej niż 4 osoby)</w:t>
      </w:r>
      <w:r w:rsidRPr="0030761E">
        <w:rPr>
          <w:rFonts w:ascii="Tahoma" w:hAnsi="Tahoma" w:cs="Tahoma"/>
          <w:b/>
          <w:bCs/>
          <w:sz w:val="18"/>
          <w:szCs w:val="18"/>
        </w:rPr>
        <w:t>,</w:t>
      </w:r>
      <w:r w:rsidRPr="0030761E">
        <w:rPr>
          <w:rFonts w:ascii="Tahoma" w:hAnsi="Tahoma" w:cs="Tahoma"/>
          <w:sz w:val="18"/>
          <w:szCs w:val="18"/>
        </w:rPr>
        <w:t xml:space="preserve"> </w:t>
      </w:r>
      <w:r w:rsidR="0066522F">
        <w:rPr>
          <w:rFonts w:ascii="Tahoma" w:hAnsi="Tahoma" w:cs="Tahoma"/>
          <w:sz w:val="18"/>
          <w:szCs w:val="18"/>
        </w:rPr>
        <w:t>tekstyliów</w:t>
      </w:r>
      <w:r w:rsidR="00DF615A">
        <w:rPr>
          <w:rFonts w:ascii="Tahoma" w:hAnsi="Tahoma" w:cs="Tahoma"/>
          <w:sz w:val="18"/>
          <w:szCs w:val="18"/>
        </w:rPr>
        <w:t xml:space="preserve"> i odzieży</w:t>
      </w:r>
      <w:r w:rsidR="0066522F">
        <w:rPr>
          <w:rFonts w:ascii="Tahoma" w:hAnsi="Tahoma" w:cs="Tahoma"/>
          <w:sz w:val="18"/>
          <w:szCs w:val="18"/>
        </w:rPr>
        <w:t xml:space="preserve">, </w:t>
      </w:r>
      <w:r w:rsidRPr="0030761E">
        <w:rPr>
          <w:rFonts w:ascii="Tahoma" w:hAnsi="Tahoma" w:cs="Tahoma"/>
          <w:sz w:val="18"/>
          <w:szCs w:val="18"/>
        </w:rPr>
        <w:t>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budowlanych 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77777777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lastRenderedPageBreak/>
        <w:t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06:00,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D2FB" w14:textId="77777777" w:rsidR="002E7136" w:rsidRDefault="002E7136" w:rsidP="006B7D5A">
      <w:pPr>
        <w:spacing w:after="0" w:line="240" w:lineRule="auto"/>
      </w:pPr>
      <w:r>
        <w:separator/>
      </w:r>
    </w:p>
  </w:endnote>
  <w:endnote w:type="continuationSeparator" w:id="0">
    <w:p w14:paraId="15AE0DEB" w14:textId="77777777" w:rsidR="002E7136" w:rsidRDefault="002E7136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23FF" w14:textId="77777777" w:rsidR="002E7136" w:rsidRDefault="002E7136" w:rsidP="006B7D5A">
      <w:pPr>
        <w:spacing w:after="0" w:line="240" w:lineRule="auto"/>
      </w:pPr>
      <w:r>
        <w:separator/>
      </w:r>
    </w:p>
  </w:footnote>
  <w:footnote w:type="continuationSeparator" w:id="0">
    <w:p w14:paraId="0ECEC89E" w14:textId="77777777" w:rsidR="002E7136" w:rsidRDefault="002E7136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14D7D"/>
    <w:rsid w:val="000241F7"/>
    <w:rsid w:val="0008630C"/>
    <w:rsid w:val="000B1A19"/>
    <w:rsid w:val="000C06C5"/>
    <w:rsid w:val="000C44F1"/>
    <w:rsid w:val="000C6B41"/>
    <w:rsid w:val="000D0435"/>
    <w:rsid w:val="000E6B0D"/>
    <w:rsid w:val="00127A5B"/>
    <w:rsid w:val="00133FB1"/>
    <w:rsid w:val="001874DF"/>
    <w:rsid w:val="0019791E"/>
    <w:rsid w:val="001A78AA"/>
    <w:rsid w:val="001B013A"/>
    <w:rsid w:val="001B7BAB"/>
    <w:rsid w:val="001C5321"/>
    <w:rsid w:val="001F159D"/>
    <w:rsid w:val="00207ABF"/>
    <w:rsid w:val="00244053"/>
    <w:rsid w:val="002463EA"/>
    <w:rsid w:val="00252913"/>
    <w:rsid w:val="00256D0B"/>
    <w:rsid w:val="002761B6"/>
    <w:rsid w:val="002765BB"/>
    <w:rsid w:val="00283131"/>
    <w:rsid w:val="00292842"/>
    <w:rsid w:val="0029582E"/>
    <w:rsid w:val="002D3DE6"/>
    <w:rsid w:val="002E7136"/>
    <w:rsid w:val="002E7F22"/>
    <w:rsid w:val="0030761E"/>
    <w:rsid w:val="0030766A"/>
    <w:rsid w:val="00307DBC"/>
    <w:rsid w:val="00317376"/>
    <w:rsid w:val="003310F9"/>
    <w:rsid w:val="00355439"/>
    <w:rsid w:val="00385BB1"/>
    <w:rsid w:val="00385CA8"/>
    <w:rsid w:val="0039489F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44B95"/>
    <w:rsid w:val="00445651"/>
    <w:rsid w:val="0047319E"/>
    <w:rsid w:val="004E7150"/>
    <w:rsid w:val="004F346B"/>
    <w:rsid w:val="004F42EC"/>
    <w:rsid w:val="005017F6"/>
    <w:rsid w:val="00507360"/>
    <w:rsid w:val="00523744"/>
    <w:rsid w:val="005313D7"/>
    <w:rsid w:val="00543AC5"/>
    <w:rsid w:val="005769E1"/>
    <w:rsid w:val="00586335"/>
    <w:rsid w:val="005962CF"/>
    <w:rsid w:val="005B2866"/>
    <w:rsid w:val="005B32BB"/>
    <w:rsid w:val="005B4A29"/>
    <w:rsid w:val="005C1052"/>
    <w:rsid w:val="005C329A"/>
    <w:rsid w:val="005C44E2"/>
    <w:rsid w:val="005C7D99"/>
    <w:rsid w:val="005D1B4C"/>
    <w:rsid w:val="005D6BDC"/>
    <w:rsid w:val="0061001C"/>
    <w:rsid w:val="006165E7"/>
    <w:rsid w:val="00653FD8"/>
    <w:rsid w:val="0066522F"/>
    <w:rsid w:val="00666B35"/>
    <w:rsid w:val="006869C8"/>
    <w:rsid w:val="006A49B5"/>
    <w:rsid w:val="006B7D5A"/>
    <w:rsid w:val="006C2594"/>
    <w:rsid w:val="006C5CC7"/>
    <w:rsid w:val="006E2AF0"/>
    <w:rsid w:val="007478CF"/>
    <w:rsid w:val="007536A5"/>
    <w:rsid w:val="00763C5F"/>
    <w:rsid w:val="0076677D"/>
    <w:rsid w:val="007722EE"/>
    <w:rsid w:val="00776E01"/>
    <w:rsid w:val="007804A0"/>
    <w:rsid w:val="007956EA"/>
    <w:rsid w:val="007A5D84"/>
    <w:rsid w:val="007D3D90"/>
    <w:rsid w:val="007F38E5"/>
    <w:rsid w:val="007F478D"/>
    <w:rsid w:val="0080054F"/>
    <w:rsid w:val="0081215A"/>
    <w:rsid w:val="00860148"/>
    <w:rsid w:val="00882C8E"/>
    <w:rsid w:val="008855CB"/>
    <w:rsid w:val="0088783C"/>
    <w:rsid w:val="00893A31"/>
    <w:rsid w:val="0089761E"/>
    <w:rsid w:val="008C2A86"/>
    <w:rsid w:val="008E141C"/>
    <w:rsid w:val="008E7CB9"/>
    <w:rsid w:val="008F506B"/>
    <w:rsid w:val="00903804"/>
    <w:rsid w:val="00912D3F"/>
    <w:rsid w:val="00915F8E"/>
    <w:rsid w:val="009214A4"/>
    <w:rsid w:val="009279CD"/>
    <w:rsid w:val="009C331D"/>
    <w:rsid w:val="009E6F4A"/>
    <w:rsid w:val="009E7DB4"/>
    <w:rsid w:val="009F77B7"/>
    <w:rsid w:val="00A120E8"/>
    <w:rsid w:val="00A43EF9"/>
    <w:rsid w:val="00A96C48"/>
    <w:rsid w:val="00AF6597"/>
    <w:rsid w:val="00B15999"/>
    <w:rsid w:val="00B27CC8"/>
    <w:rsid w:val="00B33C83"/>
    <w:rsid w:val="00B36087"/>
    <w:rsid w:val="00B97C39"/>
    <w:rsid w:val="00BA5559"/>
    <w:rsid w:val="00BB1076"/>
    <w:rsid w:val="00BB7000"/>
    <w:rsid w:val="00BB7217"/>
    <w:rsid w:val="00BB7F00"/>
    <w:rsid w:val="00BC1DDE"/>
    <w:rsid w:val="00BC6F7D"/>
    <w:rsid w:val="00BE43E3"/>
    <w:rsid w:val="00C05240"/>
    <w:rsid w:val="00C253FF"/>
    <w:rsid w:val="00C26A5A"/>
    <w:rsid w:val="00C31450"/>
    <w:rsid w:val="00C32DBB"/>
    <w:rsid w:val="00C33440"/>
    <w:rsid w:val="00C4181D"/>
    <w:rsid w:val="00C44229"/>
    <w:rsid w:val="00C462D6"/>
    <w:rsid w:val="00C51ACE"/>
    <w:rsid w:val="00C864F7"/>
    <w:rsid w:val="00CC4BC7"/>
    <w:rsid w:val="00CD6F1A"/>
    <w:rsid w:val="00CD73B2"/>
    <w:rsid w:val="00D04184"/>
    <w:rsid w:val="00D05AD1"/>
    <w:rsid w:val="00D24C89"/>
    <w:rsid w:val="00D42848"/>
    <w:rsid w:val="00D6270B"/>
    <w:rsid w:val="00D86382"/>
    <w:rsid w:val="00DA0882"/>
    <w:rsid w:val="00DA5034"/>
    <w:rsid w:val="00DC5B01"/>
    <w:rsid w:val="00DD17F8"/>
    <w:rsid w:val="00DF615A"/>
    <w:rsid w:val="00DF67A5"/>
    <w:rsid w:val="00E04A64"/>
    <w:rsid w:val="00E21E16"/>
    <w:rsid w:val="00E25339"/>
    <w:rsid w:val="00E4212F"/>
    <w:rsid w:val="00E736B3"/>
    <w:rsid w:val="00E85F69"/>
    <w:rsid w:val="00E87F36"/>
    <w:rsid w:val="00ED678B"/>
    <w:rsid w:val="00EE39C1"/>
    <w:rsid w:val="00F44362"/>
    <w:rsid w:val="00F501EB"/>
    <w:rsid w:val="00F81AF0"/>
    <w:rsid w:val="00FA0F09"/>
    <w:rsid w:val="00FA56F5"/>
    <w:rsid w:val="00FB3DC5"/>
    <w:rsid w:val="00FC4330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27</cp:revision>
  <cp:lastPrinted>2023-12-14T06:46:00Z</cp:lastPrinted>
  <dcterms:created xsi:type="dcterms:W3CDTF">2023-12-14T07:01:00Z</dcterms:created>
  <dcterms:modified xsi:type="dcterms:W3CDTF">2025-12-08T11:50:00Z</dcterms:modified>
</cp:coreProperties>
</file>